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25"/>
        <w:gridCol w:w="4537"/>
        <w:gridCol w:w="2126"/>
        <w:gridCol w:w="1276"/>
        <w:gridCol w:w="2126"/>
      </w:tblGrid>
      <w:tr w:rsidR="00315EC5" w14:paraId="4FFADABC" w14:textId="77777777" w:rsidTr="00490D2B">
        <w:trPr>
          <w:trHeight w:val="283"/>
        </w:trPr>
        <w:tc>
          <w:tcPr>
            <w:tcW w:w="425" w:type="dxa"/>
          </w:tcPr>
          <w:p w14:paraId="6784FB1D" w14:textId="77777777" w:rsidR="00315EC5" w:rsidRPr="00A118A5" w:rsidRDefault="00315EC5" w:rsidP="00315EC5">
            <w:pPr>
              <w:ind w:right="-502"/>
              <w:rPr>
                <w:b/>
              </w:rPr>
            </w:pPr>
            <w:proofErr w:type="spellStart"/>
            <w:r w:rsidRPr="00A118A5">
              <w:rPr>
                <w:b/>
              </w:rPr>
              <w:t>Lp</w:t>
            </w:r>
            <w:proofErr w:type="spellEnd"/>
          </w:p>
        </w:tc>
        <w:tc>
          <w:tcPr>
            <w:tcW w:w="4537" w:type="dxa"/>
          </w:tcPr>
          <w:p w14:paraId="73A27C1F" w14:textId="77777777" w:rsidR="00315EC5" w:rsidRPr="00A118A5" w:rsidRDefault="00315EC5" w:rsidP="00FB6CD9">
            <w:pPr>
              <w:rPr>
                <w:b/>
              </w:rPr>
            </w:pPr>
            <w:r w:rsidRPr="00A118A5">
              <w:rPr>
                <w:b/>
              </w:rPr>
              <w:t>Parametr</w:t>
            </w:r>
          </w:p>
        </w:tc>
        <w:tc>
          <w:tcPr>
            <w:tcW w:w="2126" w:type="dxa"/>
          </w:tcPr>
          <w:p w14:paraId="3B80A361" w14:textId="77777777" w:rsidR="00315EC5" w:rsidRPr="00A118A5" w:rsidRDefault="00315EC5" w:rsidP="00FB6CD9">
            <w:pPr>
              <w:rPr>
                <w:b/>
              </w:rPr>
            </w:pPr>
            <w:r w:rsidRPr="00A118A5">
              <w:rPr>
                <w:b/>
              </w:rPr>
              <w:t>Parametr wymagany</w:t>
            </w:r>
          </w:p>
        </w:tc>
        <w:tc>
          <w:tcPr>
            <w:tcW w:w="1276" w:type="dxa"/>
          </w:tcPr>
          <w:p w14:paraId="6C322B08" w14:textId="453C4121" w:rsidR="00315EC5" w:rsidRPr="00A118A5" w:rsidRDefault="00315EC5" w:rsidP="00FB6CD9">
            <w:pPr>
              <w:rPr>
                <w:b/>
              </w:rPr>
            </w:pPr>
            <w:r>
              <w:rPr>
                <w:b/>
              </w:rPr>
              <w:t>Punktacja</w:t>
            </w:r>
          </w:p>
        </w:tc>
        <w:tc>
          <w:tcPr>
            <w:tcW w:w="2126" w:type="dxa"/>
          </w:tcPr>
          <w:p w14:paraId="51088C4A" w14:textId="1CF7DEFC" w:rsidR="00315EC5" w:rsidRPr="00A118A5" w:rsidRDefault="00315EC5" w:rsidP="00FB6CD9">
            <w:pPr>
              <w:rPr>
                <w:b/>
              </w:rPr>
            </w:pPr>
            <w:r w:rsidRPr="00A118A5">
              <w:rPr>
                <w:b/>
              </w:rPr>
              <w:t>Parametr oferowany</w:t>
            </w:r>
          </w:p>
        </w:tc>
      </w:tr>
      <w:tr w:rsidR="00315EC5" w14:paraId="185437C8" w14:textId="77777777" w:rsidTr="00490D2B">
        <w:trPr>
          <w:trHeight w:val="265"/>
        </w:trPr>
        <w:tc>
          <w:tcPr>
            <w:tcW w:w="425" w:type="dxa"/>
            <w:shd w:val="clear" w:color="auto" w:fill="BFBFBF" w:themeFill="background1" w:themeFillShade="BF"/>
          </w:tcPr>
          <w:p w14:paraId="65A62EB1" w14:textId="77777777" w:rsidR="00315EC5" w:rsidRPr="00A118A5" w:rsidRDefault="00315EC5" w:rsidP="00FB6CD9">
            <w:pPr>
              <w:rPr>
                <w:b/>
              </w:rPr>
            </w:pPr>
          </w:p>
        </w:tc>
        <w:tc>
          <w:tcPr>
            <w:tcW w:w="4537" w:type="dxa"/>
            <w:shd w:val="clear" w:color="auto" w:fill="BFBFBF" w:themeFill="background1" w:themeFillShade="BF"/>
          </w:tcPr>
          <w:p w14:paraId="335A38AF" w14:textId="77777777" w:rsidR="00315EC5" w:rsidRPr="00A118A5" w:rsidRDefault="00315EC5" w:rsidP="00FB6CD9">
            <w:pPr>
              <w:rPr>
                <w:b/>
              </w:rPr>
            </w:pPr>
            <w:r>
              <w:rPr>
                <w:b/>
              </w:rPr>
              <w:t>JEDNOSTKA GŁOWNA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273D5922" w14:textId="77777777" w:rsidR="00315EC5" w:rsidRPr="00A118A5" w:rsidRDefault="00315EC5" w:rsidP="00FB6CD9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1B841E37" w14:textId="77777777" w:rsidR="00315EC5" w:rsidRPr="00A118A5" w:rsidRDefault="00315EC5" w:rsidP="00FB6CD9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14:paraId="779132BB" w14:textId="5BA9C8AB" w:rsidR="00315EC5" w:rsidRPr="00A118A5" w:rsidRDefault="00315EC5" w:rsidP="00FB6CD9">
            <w:pPr>
              <w:rPr>
                <w:b/>
              </w:rPr>
            </w:pPr>
          </w:p>
        </w:tc>
      </w:tr>
      <w:tr w:rsidR="00315EC5" w14:paraId="30CFB93C" w14:textId="77777777" w:rsidTr="00490D2B">
        <w:tc>
          <w:tcPr>
            <w:tcW w:w="425" w:type="dxa"/>
          </w:tcPr>
          <w:p w14:paraId="71ECB345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20A64013" w14:textId="77777777" w:rsidR="00315EC5" w:rsidRDefault="00315EC5" w:rsidP="00FB6CD9">
            <w:pPr>
              <w:jc w:val="both"/>
            </w:pPr>
            <w:r>
              <w:t xml:space="preserve">Aparat ze zintegrowaną stacją roboczą, systemem archiwizacji oraz </w:t>
            </w:r>
            <w:proofErr w:type="spellStart"/>
            <w:r>
              <w:t>videoprinterem</w:t>
            </w:r>
            <w:proofErr w:type="spellEnd"/>
            <w:r>
              <w:t xml:space="preserve"> B&amp;W sterowanymi z klawiatury.</w:t>
            </w:r>
          </w:p>
        </w:tc>
        <w:tc>
          <w:tcPr>
            <w:tcW w:w="2126" w:type="dxa"/>
          </w:tcPr>
          <w:p w14:paraId="24F4E2DC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186F267E" w14:textId="49CF54FF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61AFD01C" w14:textId="3687F282" w:rsidR="00315EC5" w:rsidRDefault="00315EC5" w:rsidP="00FB6CD9"/>
        </w:tc>
      </w:tr>
      <w:tr w:rsidR="00315EC5" w14:paraId="1CF5854C" w14:textId="77777777" w:rsidTr="00490D2B">
        <w:tc>
          <w:tcPr>
            <w:tcW w:w="425" w:type="dxa"/>
          </w:tcPr>
          <w:p w14:paraId="2C01FE53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63869396" w14:textId="6C292F3F" w:rsidR="00315EC5" w:rsidRPr="007C1572" w:rsidRDefault="00315EC5" w:rsidP="00FB6CD9">
            <w:pPr>
              <w:jc w:val="both"/>
            </w:pPr>
            <w:r>
              <w:t>Aparat fabrycznie nowy, rok produkcji 20</w:t>
            </w:r>
            <w:r w:rsidR="00E67538">
              <w:t>20</w:t>
            </w:r>
            <w:r>
              <w:t xml:space="preserve"> dostarczony przez autoryzowanego dystrybutora producenta.</w:t>
            </w:r>
          </w:p>
        </w:tc>
        <w:tc>
          <w:tcPr>
            <w:tcW w:w="2126" w:type="dxa"/>
          </w:tcPr>
          <w:p w14:paraId="3CD8CEBD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3F33F216" w14:textId="42011C2F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647FFC0E" w14:textId="7B246B43" w:rsidR="00315EC5" w:rsidRDefault="00315EC5" w:rsidP="00FB6CD9"/>
        </w:tc>
      </w:tr>
      <w:tr w:rsidR="00315EC5" w14:paraId="71E2B976" w14:textId="77777777" w:rsidTr="00490D2B">
        <w:tc>
          <w:tcPr>
            <w:tcW w:w="425" w:type="dxa"/>
          </w:tcPr>
          <w:p w14:paraId="120770C8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427E56AA" w14:textId="488CE066" w:rsidR="00315EC5" w:rsidRPr="007C1572" w:rsidRDefault="00315EC5" w:rsidP="00325E4C">
            <w:pPr>
              <w:jc w:val="both"/>
            </w:pPr>
            <w:r>
              <w:t>Cztery koła skrętne z blokadą min 2 kół w pozycji parkingowej . Waga aparatu max. 100 Kg</w:t>
            </w:r>
          </w:p>
        </w:tc>
        <w:tc>
          <w:tcPr>
            <w:tcW w:w="2126" w:type="dxa"/>
          </w:tcPr>
          <w:p w14:paraId="03CF7F78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5A15916A" w14:textId="71FF4A45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4A59CB8D" w14:textId="46DAFC80" w:rsidR="00315EC5" w:rsidRDefault="00315EC5" w:rsidP="00FB6CD9"/>
        </w:tc>
      </w:tr>
      <w:tr w:rsidR="00315EC5" w14:paraId="210FE150" w14:textId="77777777" w:rsidTr="00490D2B">
        <w:tc>
          <w:tcPr>
            <w:tcW w:w="425" w:type="dxa"/>
          </w:tcPr>
          <w:p w14:paraId="21F1CA85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53F32476" w14:textId="77777777" w:rsidR="00315EC5" w:rsidRPr="007C1572" w:rsidRDefault="00315EC5" w:rsidP="00FB6CD9">
            <w:pPr>
              <w:jc w:val="both"/>
            </w:pPr>
            <w:r>
              <w:t>Fabrycznie wbudowany monitor LED, kolorowy, bez przeplotu</w:t>
            </w:r>
          </w:p>
        </w:tc>
        <w:tc>
          <w:tcPr>
            <w:tcW w:w="2126" w:type="dxa"/>
          </w:tcPr>
          <w:p w14:paraId="31CA9C08" w14:textId="060B03C9" w:rsidR="00315EC5" w:rsidRDefault="00315EC5" w:rsidP="00FB6CD9">
            <w:r>
              <w:t>Przekątna ≥ 21cali</w:t>
            </w:r>
          </w:p>
          <w:p w14:paraId="5BE2B1AA" w14:textId="77777777" w:rsidR="00315EC5" w:rsidRDefault="00315EC5" w:rsidP="00FB6CD9">
            <w:r>
              <w:t>Rozdzielczość monitora</w:t>
            </w:r>
          </w:p>
          <w:p w14:paraId="44D0BE97" w14:textId="7364868D" w:rsidR="00315EC5" w:rsidRDefault="00315EC5" w:rsidP="00FB6CD9">
            <w:r w:rsidRPr="00750305">
              <w:t>≥</w:t>
            </w:r>
            <w:r>
              <w:t xml:space="preserve"> </w:t>
            </w:r>
            <w:r w:rsidRPr="00750305">
              <w:t>1920x1080</w:t>
            </w:r>
          </w:p>
        </w:tc>
        <w:tc>
          <w:tcPr>
            <w:tcW w:w="1276" w:type="dxa"/>
          </w:tcPr>
          <w:p w14:paraId="36809B56" w14:textId="6DD20D35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172C7EF9" w14:textId="4B91E164" w:rsidR="00315EC5" w:rsidRDefault="00315EC5" w:rsidP="00FB6CD9"/>
        </w:tc>
      </w:tr>
      <w:tr w:rsidR="00315EC5" w14:paraId="2FC81664" w14:textId="77777777" w:rsidTr="00490D2B">
        <w:tc>
          <w:tcPr>
            <w:tcW w:w="425" w:type="dxa"/>
          </w:tcPr>
          <w:p w14:paraId="79437F25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2D719A6A" w14:textId="6F9CE12D" w:rsidR="00315EC5" w:rsidRDefault="00315EC5" w:rsidP="00325E4C">
            <w:pPr>
              <w:jc w:val="both"/>
            </w:pPr>
            <w:r>
              <w:t xml:space="preserve">Aparat wyposażony w panel dotykowy </w:t>
            </w:r>
          </w:p>
        </w:tc>
        <w:tc>
          <w:tcPr>
            <w:tcW w:w="2126" w:type="dxa"/>
          </w:tcPr>
          <w:p w14:paraId="7A3DA49A" w14:textId="77777777" w:rsidR="00315EC5" w:rsidRDefault="00315EC5" w:rsidP="00FB6CD9">
            <w:r>
              <w:t xml:space="preserve">TAK, </w:t>
            </w:r>
          </w:p>
          <w:p w14:paraId="2B9F5FF8" w14:textId="63686382" w:rsidR="00315EC5" w:rsidRDefault="00315EC5" w:rsidP="00973058">
            <w:r>
              <w:t>Min. 10 cali</w:t>
            </w:r>
          </w:p>
        </w:tc>
        <w:tc>
          <w:tcPr>
            <w:tcW w:w="1276" w:type="dxa"/>
          </w:tcPr>
          <w:p w14:paraId="257EEEB8" w14:textId="0C9AEC8D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1C3170FB" w14:textId="7ED3FC31" w:rsidR="00315EC5" w:rsidRDefault="00315EC5" w:rsidP="00FB6CD9"/>
        </w:tc>
      </w:tr>
      <w:tr w:rsidR="00315EC5" w:rsidRPr="009343EF" w14:paraId="4833158B" w14:textId="77777777" w:rsidTr="00490D2B">
        <w:tc>
          <w:tcPr>
            <w:tcW w:w="425" w:type="dxa"/>
            <w:shd w:val="clear" w:color="auto" w:fill="auto"/>
          </w:tcPr>
          <w:p w14:paraId="2A0FBF90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3934CADC" w14:textId="14421C86" w:rsidR="00315EC5" w:rsidRPr="004A1438" w:rsidRDefault="00315EC5" w:rsidP="00325E4C">
            <w:pPr>
              <w:jc w:val="both"/>
            </w:pPr>
            <w:r w:rsidRPr="004A1438">
              <w:t>Możliwość aranżacji panelu dotykowego (personalizacji przez użytkownika) – użytkownik ma możliwość zmienić</w:t>
            </w:r>
            <w:r>
              <w:t xml:space="preserve"> min.</w:t>
            </w:r>
            <w:r w:rsidRPr="004A1438">
              <w:t xml:space="preserve">:  położenie przycisków funkcyjnych w dozwolonym obszarze ekranu dotykowego , dodać/usunąć poszczególne przyciski funkcyjne. </w:t>
            </w:r>
          </w:p>
        </w:tc>
        <w:tc>
          <w:tcPr>
            <w:tcW w:w="2126" w:type="dxa"/>
            <w:shd w:val="clear" w:color="auto" w:fill="auto"/>
          </w:tcPr>
          <w:p w14:paraId="395721B4" w14:textId="77777777" w:rsidR="00315EC5" w:rsidRPr="004A1438" w:rsidRDefault="00315EC5" w:rsidP="00FB6CD9">
            <w:r w:rsidRPr="004A1438">
              <w:t>TAK</w:t>
            </w:r>
          </w:p>
          <w:p w14:paraId="5EB4D0AD" w14:textId="77777777" w:rsidR="00315EC5" w:rsidRPr="009343EF" w:rsidRDefault="00315EC5" w:rsidP="00FB6CD9">
            <w:r w:rsidRPr="009343EF">
              <w:t xml:space="preserve">min. osobno dla trybów: 2D, 2D </w:t>
            </w:r>
            <w:proofErr w:type="spellStart"/>
            <w:r w:rsidRPr="009343EF">
              <w:t>Freeze</w:t>
            </w:r>
            <w:proofErr w:type="spellEnd"/>
            <w:r w:rsidRPr="009343EF">
              <w:t xml:space="preserve">, </w:t>
            </w:r>
            <w:proofErr w:type="spellStart"/>
            <w:r w:rsidRPr="009343EF">
              <w:t>Color</w:t>
            </w:r>
            <w:proofErr w:type="spellEnd"/>
            <w:r w:rsidRPr="009343EF">
              <w:t xml:space="preserve">, </w:t>
            </w:r>
            <w:proofErr w:type="spellStart"/>
            <w:r w:rsidRPr="009343EF">
              <w:t>Color</w:t>
            </w:r>
            <w:proofErr w:type="spellEnd"/>
            <w:r w:rsidRPr="009343EF">
              <w:t xml:space="preserve"> </w:t>
            </w:r>
            <w:proofErr w:type="spellStart"/>
            <w:r w:rsidRPr="009343EF">
              <w:t>Freeze</w:t>
            </w:r>
            <w:proofErr w:type="spellEnd"/>
            <w:r w:rsidRPr="009343EF">
              <w:t xml:space="preserve">, PD, PD </w:t>
            </w:r>
            <w:proofErr w:type="spellStart"/>
            <w:r w:rsidRPr="009343EF">
              <w:t>Freeze</w:t>
            </w:r>
            <w:proofErr w:type="spellEnd"/>
            <w:r>
              <w:t>,</w:t>
            </w:r>
            <w:r w:rsidRPr="009343EF">
              <w:t xml:space="preserve"> PW, PW </w:t>
            </w:r>
            <w:proofErr w:type="spellStart"/>
            <w:r w:rsidRPr="009343EF">
              <w:t>Freeze</w:t>
            </w:r>
            <w:proofErr w:type="spellEnd"/>
          </w:p>
        </w:tc>
        <w:tc>
          <w:tcPr>
            <w:tcW w:w="1276" w:type="dxa"/>
          </w:tcPr>
          <w:p w14:paraId="2FE434C4" w14:textId="5416E83A" w:rsidR="00315EC5" w:rsidRPr="009343EF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59B67854" w14:textId="1198D9B2" w:rsidR="00315EC5" w:rsidRPr="009343EF" w:rsidRDefault="00315EC5" w:rsidP="00FB6CD9"/>
        </w:tc>
      </w:tr>
      <w:tr w:rsidR="00315EC5" w14:paraId="2C2BEEAD" w14:textId="77777777" w:rsidTr="00490D2B">
        <w:trPr>
          <w:trHeight w:val="527"/>
        </w:trPr>
        <w:tc>
          <w:tcPr>
            <w:tcW w:w="425" w:type="dxa"/>
            <w:shd w:val="clear" w:color="auto" w:fill="auto"/>
          </w:tcPr>
          <w:p w14:paraId="6ACE45F7" w14:textId="77777777" w:rsidR="00315EC5" w:rsidRPr="009343EF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065F1815" w14:textId="77777777" w:rsidR="00315EC5" w:rsidRDefault="00315EC5" w:rsidP="00CF35AE">
            <w:pPr>
              <w:jc w:val="both"/>
            </w:pPr>
            <w:r>
              <w:t>Wirtualna klawiatura numeryczna dostępna na ekranie dotykowym.</w:t>
            </w:r>
          </w:p>
        </w:tc>
        <w:tc>
          <w:tcPr>
            <w:tcW w:w="2126" w:type="dxa"/>
            <w:shd w:val="clear" w:color="auto" w:fill="auto"/>
          </w:tcPr>
          <w:p w14:paraId="092BA125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1DB9C8B0" w14:textId="2CF6987B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69D1AECD" w14:textId="60C91865" w:rsidR="00315EC5" w:rsidRDefault="00315EC5" w:rsidP="00FB6CD9"/>
        </w:tc>
      </w:tr>
      <w:tr w:rsidR="00315EC5" w14:paraId="2BE4F72B" w14:textId="77777777" w:rsidTr="00490D2B">
        <w:trPr>
          <w:trHeight w:val="549"/>
        </w:trPr>
        <w:tc>
          <w:tcPr>
            <w:tcW w:w="425" w:type="dxa"/>
            <w:shd w:val="clear" w:color="auto" w:fill="auto"/>
          </w:tcPr>
          <w:p w14:paraId="2C703485" w14:textId="77777777" w:rsidR="00315EC5" w:rsidRPr="009343EF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679BABB4" w14:textId="77777777" w:rsidR="00315EC5" w:rsidRDefault="00315EC5" w:rsidP="00CF35AE">
            <w:pPr>
              <w:jc w:val="both"/>
            </w:pPr>
            <w:r>
              <w:t>Fizyczna klawiatura numeryczna wysuwana spod pulpitu sterowania.</w:t>
            </w:r>
          </w:p>
        </w:tc>
        <w:tc>
          <w:tcPr>
            <w:tcW w:w="2126" w:type="dxa"/>
            <w:shd w:val="clear" w:color="auto" w:fill="auto"/>
          </w:tcPr>
          <w:p w14:paraId="5A170CFA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0060F83F" w14:textId="5B1AE7D8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4159C4F0" w14:textId="7B54D449" w:rsidR="00315EC5" w:rsidRDefault="00315EC5" w:rsidP="00FB6CD9"/>
        </w:tc>
      </w:tr>
      <w:tr w:rsidR="00315EC5" w14:paraId="0472C936" w14:textId="77777777" w:rsidTr="00490D2B">
        <w:trPr>
          <w:trHeight w:val="841"/>
        </w:trPr>
        <w:tc>
          <w:tcPr>
            <w:tcW w:w="425" w:type="dxa"/>
            <w:shd w:val="clear" w:color="auto" w:fill="auto"/>
          </w:tcPr>
          <w:p w14:paraId="09EAE725" w14:textId="77777777" w:rsidR="00315EC5" w:rsidRPr="009343EF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13B2249A" w14:textId="3EC5DC13" w:rsidR="00315EC5" w:rsidRDefault="00315EC5" w:rsidP="00325E4C">
            <w:pPr>
              <w:jc w:val="both"/>
            </w:pPr>
            <w:r>
              <w:t>Płynna regulacja wysokości panelu sterowania.</w:t>
            </w:r>
          </w:p>
        </w:tc>
        <w:tc>
          <w:tcPr>
            <w:tcW w:w="2126" w:type="dxa"/>
            <w:shd w:val="clear" w:color="auto" w:fill="auto"/>
          </w:tcPr>
          <w:p w14:paraId="3432D73A" w14:textId="77777777" w:rsidR="00315EC5" w:rsidRDefault="00315EC5" w:rsidP="00FB6CD9">
            <w:r>
              <w:t>TAK</w:t>
            </w:r>
          </w:p>
          <w:p w14:paraId="0FEE66CC" w14:textId="6B766D9C" w:rsidR="00315EC5" w:rsidRDefault="00315EC5" w:rsidP="00973058">
            <w:r>
              <w:t>Regulacja Góra /dół min. 18 cm</w:t>
            </w:r>
          </w:p>
        </w:tc>
        <w:tc>
          <w:tcPr>
            <w:tcW w:w="1276" w:type="dxa"/>
          </w:tcPr>
          <w:p w14:paraId="289B77BC" w14:textId="732949B3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47EA595B" w14:textId="232048F4" w:rsidR="00315EC5" w:rsidRDefault="00315EC5" w:rsidP="00FB6CD9"/>
        </w:tc>
      </w:tr>
      <w:tr w:rsidR="00315EC5" w14:paraId="6C070431" w14:textId="77777777" w:rsidTr="00490D2B">
        <w:trPr>
          <w:trHeight w:val="556"/>
        </w:trPr>
        <w:tc>
          <w:tcPr>
            <w:tcW w:w="425" w:type="dxa"/>
            <w:shd w:val="clear" w:color="auto" w:fill="auto"/>
          </w:tcPr>
          <w:p w14:paraId="429DC53A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39A42D25" w14:textId="4798A5A2" w:rsidR="00315EC5" w:rsidRDefault="00315EC5" w:rsidP="00325E4C">
            <w:pPr>
              <w:jc w:val="both"/>
            </w:pPr>
            <w:r>
              <w:t xml:space="preserve">Panel sterowania z możliwością obrotu lewo/prawo </w:t>
            </w:r>
          </w:p>
        </w:tc>
        <w:tc>
          <w:tcPr>
            <w:tcW w:w="2126" w:type="dxa"/>
            <w:shd w:val="clear" w:color="auto" w:fill="auto"/>
          </w:tcPr>
          <w:p w14:paraId="6A64AD92" w14:textId="77777777" w:rsidR="00315EC5" w:rsidRDefault="00315EC5" w:rsidP="00541011">
            <w:r>
              <w:t>TAK</w:t>
            </w:r>
          </w:p>
          <w:p w14:paraId="0FCADDCA" w14:textId="78BB1009" w:rsidR="00315EC5" w:rsidRDefault="00315EC5" w:rsidP="00973058">
            <w:r>
              <w:t>Lewo/prawo≥ +/- 30°</w:t>
            </w:r>
          </w:p>
        </w:tc>
        <w:tc>
          <w:tcPr>
            <w:tcW w:w="1276" w:type="dxa"/>
          </w:tcPr>
          <w:p w14:paraId="7DDA9AA6" w14:textId="3BC7A84B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74AB55C9" w14:textId="6F4D26E9" w:rsidR="00315EC5" w:rsidRDefault="00315EC5" w:rsidP="00FB6CD9"/>
        </w:tc>
      </w:tr>
      <w:tr w:rsidR="00315EC5" w14:paraId="243CEFD6" w14:textId="77777777" w:rsidTr="00490D2B">
        <w:trPr>
          <w:trHeight w:val="542"/>
        </w:trPr>
        <w:tc>
          <w:tcPr>
            <w:tcW w:w="425" w:type="dxa"/>
            <w:shd w:val="clear" w:color="auto" w:fill="auto"/>
          </w:tcPr>
          <w:p w14:paraId="6438B586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6E98BAE8" w14:textId="16D97BFA" w:rsidR="00315EC5" w:rsidRDefault="00315EC5" w:rsidP="00FB6CD9">
            <w:pPr>
              <w:jc w:val="both"/>
            </w:pPr>
            <w:r>
              <w:t>Dedykowany, wbudowany podgrzewacz żelu z możliwością regulacji temperatury do zainstalowani</w:t>
            </w:r>
            <w:r w:rsidR="00F0601F">
              <w:t>a</w:t>
            </w:r>
            <w:r>
              <w:t xml:space="preserve"> po prawej lub lewej stroni</w:t>
            </w:r>
            <w:r w:rsidR="00F0601F">
              <w:t>e konsoli operatora w zależności</w:t>
            </w:r>
            <w:r>
              <w:t xml:space="preserve"> od preferencji użytkownika.</w:t>
            </w:r>
          </w:p>
        </w:tc>
        <w:tc>
          <w:tcPr>
            <w:tcW w:w="2126" w:type="dxa"/>
            <w:shd w:val="clear" w:color="auto" w:fill="auto"/>
          </w:tcPr>
          <w:p w14:paraId="74473F54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2F163264" w14:textId="325C1F51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6C556CD4" w14:textId="466BC29F" w:rsidR="00315EC5" w:rsidRDefault="00315EC5" w:rsidP="00FB6CD9"/>
        </w:tc>
      </w:tr>
      <w:tr w:rsidR="00315EC5" w14:paraId="2CBF6AED" w14:textId="77777777" w:rsidTr="00490D2B">
        <w:tc>
          <w:tcPr>
            <w:tcW w:w="425" w:type="dxa"/>
          </w:tcPr>
          <w:p w14:paraId="50C9B118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649BC314" w14:textId="77777777" w:rsidR="00315EC5" w:rsidRPr="0056205D" w:rsidRDefault="00315EC5" w:rsidP="00FB6CD9">
            <w:pPr>
              <w:jc w:val="both"/>
            </w:pPr>
            <w:r w:rsidRPr="0056205D">
              <w:t>Cyfrowa regulacja TGC dostępna na panelu</w:t>
            </w:r>
            <w:r>
              <w:t xml:space="preserve"> dotykowym</w:t>
            </w:r>
            <w:r w:rsidRPr="0056205D">
              <w:t>, z funkcją zapamiętywania kilku preferowanych ustawień</w:t>
            </w:r>
          </w:p>
        </w:tc>
        <w:tc>
          <w:tcPr>
            <w:tcW w:w="2126" w:type="dxa"/>
          </w:tcPr>
          <w:p w14:paraId="4697BC8B" w14:textId="77777777" w:rsidR="00315EC5" w:rsidRPr="0056205D" w:rsidRDefault="00315EC5" w:rsidP="00FB6CD9">
            <w:r w:rsidRPr="0056205D">
              <w:t>TAK</w:t>
            </w:r>
          </w:p>
        </w:tc>
        <w:tc>
          <w:tcPr>
            <w:tcW w:w="1276" w:type="dxa"/>
          </w:tcPr>
          <w:p w14:paraId="3EF7E70B" w14:textId="53C5A6D8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4628F803" w14:textId="0197FE00" w:rsidR="00315EC5" w:rsidRDefault="00315EC5" w:rsidP="00FB6CD9"/>
        </w:tc>
      </w:tr>
      <w:tr w:rsidR="00315EC5" w14:paraId="006415DC" w14:textId="77777777" w:rsidTr="00490D2B">
        <w:tc>
          <w:tcPr>
            <w:tcW w:w="425" w:type="dxa"/>
          </w:tcPr>
          <w:p w14:paraId="4675C5C9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2F3198FF" w14:textId="77777777" w:rsidR="00315EC5" w:rsidRDefault="00315EC5" w:rsidP="00FB6CD9">
            <w:pPr>
              <w:jc w:val="both"/>
            </w:pPr>
            <w:r>
              <w:t>Skala szarości: min. 256 odcieni</w:t>
            </w:r>
          </w:p>
        </w:tc>
        <w:tc>
          <w:tcPr>
            <w:tcW w:w="2126" w:type="dxa"/>
          </w:tcPr>
          <w:p w14:paraId="1CC73479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6612CA06" w14:textId="3E3143C0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2134C486" w14:textId="47676ECF" w:rsidR="00315EC5" w:rsidRDefault="00315EC5" w:rsidP="00FB6CD9"/>
        </w:tc>
      </w:tr>
      <w:tr w:rsidR="00315EC5" w14:paraId="4C8BF372" w14:textId="77777777" w:rsidTr="00490D2B">
        <w:trPr>
          <w:trHeight w:val="675"/>
        </w:trPr>
        <w:tc>
          <w:tcPr>
            <w:tcW w:w="425" w:type="dxa"/>
          </w:tcPr>
          <w:p w14:paraId="1AA74FD9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1FAEF0C8" w14:textId="621E89C2" w:rsidR="00315EC5" w:rsidRPr="005813F6" w:rsidRDefault="00315EC5" w:rsidP="00FB6CD9">
            <w:pPr>
              <w:jc w:val="both"/>
              <w:rPr>
                <w:color w:val="FF0000"/>
              </w:rPr>
            </w:pPr>
            <w:r w:rsidRPr="004C36E3">
              <w:t>Cyfrowy układ formowania wiązki ultradźwiękowej min.</w:t>
            </w:r>
            <w:r>
              <w:t xml:space="preserve"> 500 000 </w:t>
            </w:r>
            <w:r w:rsidRPr="004C36E3">
              <w:t xml:space="preserve"> kanałów procesowych</w:t>
            </w:r>
          </w:p>
        </w:tc>
        <w:tc>
          <w:tcPr>
            <w:tcW w:w="2126" w:type="dxa"/>
          </w:tcPr>
          <w:p w14:paraId="1557EC4D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3D1CF766" w14:textId="77777777" w:rsidR="00315EC5" w:rsidRDefault="00315EC5" w:rsidP="00315EC5">
            <w:r>
              <w:t xml:space="preserve">= 500 000 - 0 pkt </w:t>
            </w:r>
          </w:p>
          <w:p w14:paraId="33ED65CD" w14:textId="3099934B" w:rsidR="00315EC5" w:rsidRDefault="00315EC5" w:rsidP="00315EC5">
            <w:r>
              <w:t>&gt;500 000 - 10 pkt</w:t>
            </w:r>
          </w:p>
        </w:tc>
        <w:tc>
          <w:tcPr>
            <w:tcW w:w="2126" w:type="dxa"/>
          </w:tcPr>
          <w:p w14:paraId="69110223" w14:textId="79DD2550" w:rsidR="00315EC5" w:rsidRDefault="00315EC5" w:rsidP="00FB6CD9"/>
        </w:tc>
      </w:tr>
      <w:tr w:rsidR="00315EC5" w14:paraId="5CEF3BA9" w14:textId="77777777" w:rsidTr="00490D2B">
        <w:trPr>
          <w:trHeight w:val="590"/>
        </w:trPr>
        <w:tc>
          <w:tcPr>
            <w:tcW w:w="425" w:type="dxa"/>
          </w:tcPr>
          <w:p w14:paraId="30074A7C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22C14A5F" w14:textId="77777777" w:rsidR="00315EC5" w:rsidRPr="004C36E3" w:rsidRDefault="00315EC5" w:rsidP="00FB6CD9">
            <w:pPr>
              <w:jc w:val="both"/>
            </w:pPr>
            <w:r>
              <w:t>Maksymalna dynamika systemu</w:t>
            </w:r>
          </w:p>
        </w:tc>
        <w:tc>
          <w:tcPr>
            <w:tcW w:w="2126" w:type="dxa"/>
          </w:tcPr>
          <w:p w14:paraId="6C4ED163" w14:textId="77777777" w:rsidR="00315EC5" w:rsidRDefault="00315EC5" w:rsidP="00FB6CD9">
            <w:r>
              <w:t>TAK</w:t>
            </w:r>
          </w:p>
          <w:p w14:paraId="26C3A99E" w14:textId="27036E58" w:rsidR="00315EC5" w:rsidRDefault="00315EC5" w:rsidP="00FB6CD9">
            <w:r>
              <w:t xml:space="preserve">Min. 250 </w:t>
            </w:r>
            <w:proofErr w:type="spellStart"/>
            <w:r>
              <w:t>dB</w:t>
            </w:r>
            <w:proofErr w:type="spellEnd"/>
          </w:p>
        </w:tc>
        <w:tc>
          <w:tcPr>
            <w:tcW w:w="1276" w:type="dxa"/>
          </w:tcPr>
          <w:p w14:paraId="44C1549F" w14:textId="31D771A9" w:rsidR="00315EC5" w:rsidRDefault="00315EC5" w:rsidP="00FB6CD9">
            <w:r>
              <w:t xml:space="preserve">= 250 </w:t>
            </w:r>
            <w:proofErr w:type="spellStart"/>
            <w:r>
              <w:t>dB</w:t>
            </w:r>
            <w:proofErr w:type="spellEnd"/>
            <w:r>
              <w:t xml:space="preserve"> - 0 pkt</w:t>
            </w:r>
          </w:p>
          <w:p w14:paraId="5155565C" w14:textId="37941050" w:rsidR="00315EC5" w:rsidRDefault="00315EC5" w:rsidP="00FB6CD9">
            <w:r>
              <w:t xml:space="preserve">&gt;250 </w:t>
            </w:r>
            <w:proofErr w:type="spellStart"/>
            <w:r>
              <w:t>dB</w:t>
            </w:r>
            <w:proofErr w:type="spellEnd"/>
            <w:r>
              <w:t xml:space="preserve"> - 10 pkt</w:t>
            </w:r>
          </w:p>
        </w:tc>
        <w:tc>
          <w:tcPr>
            <w:tcW w:w="2126" w:type="dxa"/>
          </w:tcPr>
          <w:p w14:paraId="3B4EE68B" w14:textId="35672724" w:rsidR="00315EC5" w:rsidRDefault="00315EC5" w:rsidP="00FB6CD9"/>
        </w:tc>
      </w:tr>
      <w:tr w:rsidR="00315EC5" w14:paraId="64019E76" w14:textId="77777777" w:rsidTr="00490D2B">
        <w:tc>
          <w:tcPr>
            <w:tcW w:w="425" w:type="dxa"/>
          </w:tcPr>
          <w:p w14:paraId="60D0A214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3EE6B162" w14:textId="5C9D9581" w:rsidR="00315EC5" w:rsidRPr="007C1572" w:rsidRDefault="00315EC5" w:rsidP="00FB6CD9">
            <w:pPr>
              <w:jc w:val="both"/>
            </w:pPr>
            <w:r>
              <w:t>Zakres pracy dostęp</w:t>
            </w:r>
            <w:r w:rsidR="00182E24">
              <w:t>nych głowic obrazowych min. 1-16</w:t>
            </w:r>
            <w:r>
              <w:t xml:space="preserve"> MHz</w:t>
            </w:r>
          </w:p>
        </w:tc>
        <w:tc>
          <w:tcPr>
            <w:tcW w:w="2126" w:type="dxa"/>
          </w:tcPr>
          <w:p w14:paraId="332FC775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70A23FEB" w14:textId="46429B70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4B039896" w14:textId="51DEEFCC" w:rsidR="00315EC5" w:rsidRDefault="00315EC5" w:rsidP="00FB6CD9"/>
        </w:tc>
      </w:tr>
      <w:tr w:rsidR="00315EC5" w14:paraId="7D4A8B0D" w14:textId="77777777" w:rsidTr="00490D2B">
        <w:tc>
          <w:tcPr>
            <w:tcW w:w="425" w:type="dxa"/>
          </w:tcPr>
          <w:p w14:paraId="2D290B41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6EFEF730" w14:textId="349C8206" w:rsidR="00315EC5" w:rsidRPr="00E170B2" w:rsidRDefault="00315EC5" w:rsidP="006F2E5E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t xml:space="preserve">Ilość aktywnych, </w:t>
            </w:r>
            <w:proofErr w:type="spellStart"/>
            <w:r>
              <w:rPr>
                <w:lang w:eastAsia="ar-SA"/>
              </w:rPr>
              <w:t>bezpinowych</w:t>
            </w:r>
            <w:proofErr w:type="spellEnd"/>
            <w:r>
              <w:rPr>
                <w:lang w:eastAsia="ar-SA"/>
              </w:rPr>
              <w:t xml:space="preserve"> – równoważnych gniazd</w:t>
            </w:r>
            <w:r w:rsidRPr="00E170B2">
              <w:rPr>
                <w:lang w:eastAsia="ar-SA"/>
              </w:rPr>
              <w:t xml:space="preserve"> do przyłączenia głowic obrazowych.</w:t>
            </w:r>
          </w:p>
          <w:p w14:paraId="1AA19628" w14:textId="465DE3A6" w:rsidR="00315EC5" w:rsidRPr="007C1572" w:rsidRDefault="00315EC5" w:rsidP="006F2E5E">
            <w:pPr>
              <w:jc w:val="both"/>
            </w:pPr>
            <w:r w:rsidRPr="00E170B2">
              <w:rPr>
                <w:rFonts w:eastAsia="GulimChe"/>
                <w:lang w:eastAsia="ar-SA"/>
              </w:rPr>
              <w:lastRenderedPageBreak/>
              <w:t>Zasłaniane porty głowic w przypadku braku głowicy w porcie</w:t>
            </w:r>
            <w:r>
              <w:t xml:space="preserve">, </w:t>
            </w:r>
          </w:p>
        </w:tc>
        <w:tc>
          <w:tcPr>
            <w:tcW w:w="2126" w:type="dxa"/>
          </w:tcPr>
          <w:p w14:paraId="440A3254" w14:textId="033D60F5" w:rsidR="00315EC5" w:rsidRDefault="00315EC5" w:rsidP="00325E4C">
            <w:r>
              <w:lastRenderedPageBreak/>
              <w:t xml:space="preserve">≥ 3 aktywne </w:t>
            </w:r>
          </w:p>
        </w:tc>
        <w:tc>
          <w:tcPr>
            <w:tcW w:w="1276" w:type="dxa"/>
          </w:tcPr>
          <w:p w14:paraId="5D91C152" w14:textId="56A5D9F9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5639AA63" w14:textId="1B7B2045" w:rsidR="00315EC5" w:rsidRDefault="00315EC5" w:rsidP="00FB6CD9"/>
        </w:tc>
      </w:tr>
      <w:tr w:rsidR="00315EC5" w14:paraId="00C8FC65" w14:textId="77777777" w:rsidTr="00490D2B">
        <w:trPr>
          <w:trHeight w:val="390"/>
        </w:trPr>
        <w:tc>
          <w:tcPr>
            <w:tcW w:w="425" w:type="dxa"/>
          </w:tcPr>
          <w:p w14:paraId="2FC571ED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44B062D8" w14:textId="77777777" w:rsidR="00315EC5" w:rsidRPr="007C1572" w:rsidRDefault="00315EC5" w:rsidP="00FB6CD9">
            <w:pPr>
              <w:jc w:val="both"/>
            </w:pPr>
            <w:r>
              <w:t xml:space="preserve">Ilość obrazów pamięci dynamicznej CINE </w:t>
            </w:r>
          </w:p>
        </w:tc>
        <w:tc>
          <w:tcPr>
            <w:tcW w:w="2126" w:type="dxa"/>
          </w:tcPr>
          <w:p w14:paraId="3DCCD8D4" w14:textId="36ABAF7D" w:rsidR="00315EC5" w:rsidRDefault="00315EC5" w:rsidP="00FB6CD9">
            <w:r>
              <w:t xml:space="preserve">≥ </w:t>
            </w:r>
            <w:r w:rsidRPr="004E3B48">
              <w:t>40000</w:t>
            </w:r>
          </w:p>
        </w:tc>
        <w:tc>
          <w:tcPr>
            <w:tcW w:w="1276" w:type="dxa"/>
          </w:tcPr>
          <w:p w14:paraId="177C00B3" w14:textId="5595F3AF" w:rsidR="00315EC5" w:rsidRDefault="00315EC5" w:rsidP="00FB6CD9">
            <w:r>
              <w:t>=40000 - 0 pkt</w:t>
            </w:r>
          </w:p>
          <w:p w14:paraId="406ED1C6" w14:textId="3F0D868B" w:rsidR="00315EC5" w:rsidRDefault="00315EC5" w:rsidP="00315EC5">
            <w:r>
              <w:t>&gt;40000 - 10 pkt</w:t>
            </w:r>
          </w:p>
        </w:tc>
        <w:tc>
          <w:tcPr>
            <w:tcW w:w="2126" w:type="dxa"/>
          </w:tcPr>
          <w:p w14:paraId="76A7071E" w14:textId="3BB240DA" w:rsidR="00315EC5" w:rsidRDefault="00315EC5" w:rsidP="00FB6CD9"/>
        </w:tc>
      </w:tr>
      <w:tr w:rsidR="00315EC5" w14:paraId="598CDC77" w14:textId="77777777" w:rsidTr="00490D2B">
        <w:trPr>
          <w:trHeight w:val="345"/>
        </w:trPr>
        <w:tc>
          <w:tcPr>
            <w:tcW w:w="425" w:type="dxa"/>
            <w:shd w:val="clear" w:color="auto" w:fill="auto"/>
          </w:tcPr>
          <w:p w14:paraId="398750C9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1732FB4D" w14:textId="77777777" w:rsidR="00315EC5" w:rsidRDefault="00315EC5" w:rsidP="00FB6CD9">
            <w:r>
              <w:t>Maksymalny czas zapisywanych pętli filmowych w trybie „</w:t>
            </w:r>
            <w:r w:rsidRPr="00810A46">
              <w:t>w czasie badania</w:t>
            </w:r>
            <w:r>
              <w:t>” (</w:t>
            </w:r>
            <w:proofErr w:type="spellStart"/>
            <w:r>
              <w:t>prospective</w:t>
            </w:r>
            <w:proofErr w:type="spellEnd"/>
            <w:r>
              <w:t>)</w:t>
            </w:r>
          </w:p>
        </w:tc>
        <w:tc>
          <w:tcPr>
            <w:tcW w:w="2126" w:type="dxa"/>
            <w:shd w:val="clear" w:color="auto" w:fill="auto"/>
          </w:tcPr>
          <w:p w14:paraId="19DF7478" w14:textId="1A847214" w:rsidR="00315EC5" w:rsidRDefault="00315EC5" w:rsidP="00FB6CD9">
            <w:r>
              <w:t>Min. 50 sek.</w:t>
            </w:r>
          </w:p>
        </w:tc>
        <w:tc>
          <w:tcPr>
            <w:tcW w:w="1276" w:type="dxa"/>
          </w:tcPr>
          <w:p w14:paraId="1DBE375B" w14:textId="04EF47A9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2C83DB9D" w14:textId="767265F4" w:rsidR="00315EC5" w:rsidRDefault="00315EC5" w:rsidP="00FB6CD9"/>
        </w:tc>
      </w:tr>
      <w:tr w:rsidR="00315EC5" w14:paraId="6FCBB67B" w14:textId="77777777" w:rsidTr="00490D2B">
        <w:trPr>
          <w:trHeight w:val="283"/>
        </w:trPr>
        <w:tc>
          <w:tcPr>
            <w:tcW w:w="425" w:type="dxa"/>
            <w:shd w:val="clear" w:color="auto" w:fill="auto"/>
          </w:tcPr>
          <w:p w14:paraId="0BF2B78C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79782210" w14:textId="77777777" w:rsidR="00315EC5" w:rsidRPr="007C1572" w:rsidRDefault="00315EC5" w:rsidP="00FB6CD9">
            <w:pPr>
              <w:jc w:val="both"/>
            </w:pPr>
            <w:r>
              <w:t>Dysk twardy SSD</w:t>
            </w:r>
          </w:p>
        </w:tc>
        <w:tc>
          <w:tcPr>
            <w:tcW w:w="2126" w:type="dxa"/>
            <w:shd w:val="clear" w:color="auto" w:fill="auto"/>
          </w:tcPr>
          <w:p w14:paraId="10BFC676" w14:textId="77777777" w:rsidR="00315EC5" w:rsidRDefault="00315EC5" w:rsidP="00FB6CD9">
            <w:r>
              <w:t>≥500 GB</w:t>
            </w:r>
          </w:p>
        </w:tc>
        <w:tc>
          <w:tcPr>
            <w:tcW w:w="1276" w:type="dxa"/>
          </w:tcPr>
          <w:p w14:paraId="307BAEA6" w14:textId="1B2F6094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282D6014" w14:textId="255E5F53" w:rsidR="00315EC5" w:rsidRDefault="00315EC5" w:rsidP="00FB6CD9"/>
        </w:tc>
      </w:tr>
      <w:tr w:rsidR="00315EC5" w14:paraId="06966B81" w14:textId="77777777" w:rsidTr="00490D2B">
        <w:trPr>
          <w:trHeight w:val="269"/>
        </w:trPr>
        <w:tc>
          <w:tcPr>
            <w:tcW w:w="425" w:type="dxa"/>
            <w:shd w:val="clear" w:color="auto" w:fill="auto"/>
          </w:tcPr>
          <w:p w14:paraId="010D715E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7BC2D1AD" w14:textId="77777777" w:rsidR="00315EC5" w:rsidRDefault="00315EC5" w:rsidP="00FB6CD9">
            <w:pPr>
              <w:jc w:val="both"/>
            </w:pPr>
            <w:r>
              <w:t>Fabrycznie zainstalowany system ochrony antywirusowej.</w:t>
            </w:r>
          </w:p>
        </w:tc>
        <w:tc>
          <w:tcPr>
            <w:tcW w:w="2126" w:type="dxa"/>
            <w:shd w:val="clear" w:color="auto" w:fill="auto"/>
          </w:tcPr>
          <w:p w14:paraId="7BF2D255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3F7C8096" w14:textId="163D1912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2D7BEF41" w14:textId="13E7D253" w:rsidR="00315EC5" w:rsidRDefault="00315EC5" w:rsidP="00FB6CD9"/>
        </w:tc>
      </w:tr>
      <w:tr w:rsidR="00315EC5" w14:paraId="31395B16" w14:textId="77777777" w:rsidTr="00490D2B">
        <w:tc>
          <w:tcPr>
            <w:tcW w:w="425" w:type="dxa"/>
          </w:tcPr>
          <w:p w14:paraId="53A6F400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46EB906C" w14:textId="77777777" w:rsidR="00315EC5" w:rsidRPr="007C1572" w:rsidRDefault="00315EC5" w:rsidP="00FB6CD9">
            <w:pPr>
              <w:jc w:val="both"/>
            </w:pPr>
            <w:r>
              <w:t>Archiwizacja sekwencji filmowych na dysku twardym w czasie badania (równoległe nagrywanie) i po zamrożeniu (pętli CINE).</w:t>
            </w:r>
          </w:p>
        </w:tc>
        <w:tc>
          <w:tcPr>
            <w:tcW w:w="2126" w:type="dxa"/>
          </w:tcPr>
          <w:p w14:paraId="561052B4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772C239E" w14:textId="7087C203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4B41AA91" w14:textId="265DCA71" w:rsidR="00315EC5" w:rsidRDefault="00315EC5" w:rsidP="00FB6CD9"/>
        </w:tc>
      </w:tr>
      <w:tr w:rsidR="00315EC5" w14:paraId="1F37D5AC" w14:textId="77777777" w:rsidTr="00490D2B">
        <w:trPr>
          <w:trHeight w:val="1117"/>
        </w:trPr>
        <w:tc>
          <w:tcPr>
            <w:tcW w:w="425" w:type="dxa"/>
          </w:tcPr>
          <w:p w14:paraId="00682FBE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37FC29D9" w14:textId="4BCD629A" w:rsidR="00315EC5" w:rsidRPr="007C1572" w:rsidRDefault="00315EC5" w:rsidP="00FB6CD9">
            <w:pPr>
              <w:jc w:val="both"/>
            </w:pPr>
            <w:r>
              <w:t>Możliwość exportu obrazów i pętli obrazowych w formatach min. BMP, JPG, TIFF, DICOM, AVI, MP4 (dla pętli obrazowych)</w:t>
            </w:r>
          </w:p>
        </w:tc>
        <w:tc>
          <w:tcPr>
            <w:tcW w:w="2126" w:type="dxa"/>
          </w:tcPr>
          <w:p w14:paraId="5FDE288C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2E9A6E92" w14:textId="3E3AA64F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68C66C5B" w14:textId="735F6B0B" w:rsidR="00315EC5" w:rsidRDefault="00315EC5" w:rsidP="00FB6CD9"/>
        </w:tc>
      </w:tr>
      <w:tr w:rsidR="00315EC5" w:rsidRPr="00541011" w14:paraId="5B736602" w14:textId="77777777" w:rsidTr="00490D2B">
        <w:trPr>
          <w:trHeight w:val="335"/>
        </w:trPr>
        <w:tc>
          <w:tcPr>
            <w:tcW w:w="425" w:type="dxa"/>
            <w:shd w:val="clear" w:color="auto" w:fill="BFBFBF" w:themeFill="background1" w:themeFillShade="BF"/>
          </w:tcPr>
          <w:p w14:paraId="3C0CEF91" w14:textId="77777777" w:rsidR="00315EC5" w:rsidRPr="00541011" w:rsidRDefault="00315EC5" w:rsidP="00541011">
            <w:pPr>
              <w:pStyle w:val="Akapitzlist"/>
              <w:ind w:left="360"/>
              <w:rPr>
                <w:b/>
              </w:rPr>
            </w:pPr>
          </w:p>
        </w:tc>
        <w:tc>
          <w:tcPr>
            <w:tcW w:w="4537" w:type="dxa"/>
            <w:shd w:val="clear" w:color="auto" w:fill="BFBFBF" w:themeFill="background1" w:themeFillShade="BF"/>
          </w:tcPr>
          <w:p w14:paraId="574F5D79" w14:textId="77777777" w:rsidR="00315EC5" w:rsidRPr="00541011" w:rsidRDefault="00315EC5" w:rsidP="00FB6CD9">
            <w:pPr>
              <w:jc w:val="both"/>
              <w:rPr>
                <w:b/>
              </w:rPr>
            </w:pPr>
            <w:r w:rsidRPr="00541011">
              <w:rPr>
                <w:b/>
              </w:rPr>
              <w:t>TRYBY OBRAZOWANIA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1AC1D5F5" w14:textId="77777777" w:rsidR="00315EC5" w:rsidRPr="00541011" w:rsidRDefault="00315EC5" w:rsidP="00FB6CD9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4A7CBDCF" w14:textId="77777777" w:rsidR="00315EC5" w:rsidRPr="00541011" w:rsidRDefault="00315EC5" w:rsidP="00FB6CD9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14:paraId="1939DA2B" w14:textId="7590AE54" w:rsidR="00315EC5" w:rsidRPr="00541011" w:rsidRDefault="00315EC5" w:rsidP="00FB6CD9">
            <w:pPr>
              <w:rPr>
                <w:b/>
              </w:rPr>
            </w:pPr>
          </w:p>
        </w:tc>
      </w:tr>
      <w:tr w:rsidR="00315EC5" w14:paraId="0E98D568" w14:textId="77777777" w:rsidTr="00490D2B">
        <w:tc>
          <w:tcPr>
            <w:tcW w:w="425" w:type="dxa"/>
            <w:shd w:val="clear" w:color="auto" w:fill="BFBFBF" w:themeFill="background1" w:themeFillShade="BF"/>
          </w:tcPr>
          <w:p w14:paraId="751D3204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BFBFBF" w:themeFill="background1" w:themeFillShade="BF"/>
          </w:tcPr>
          <w:p w14:paraId="7C14B4BE" w14:textId="77777777" w:rsidR="00315EC5" w:rsidRPr="007C1572" w:rsidRDefault="00315EC5" w:rsidP="00FB6CD9">
            <w:pPr>
              <w:jc w:val="both"/>
            </w:pPr>
            <w:r>
              <w:t>Tryb B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4166CF70" w14:textId="77777777" w:rsidR="00315EC5" w:rsidRDefault="00315EC5" w:rsidP="00FB6CD9">
            <w:r>
              <w:t>TAK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1180D11B" w14:textId="2129D66B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2030E39E" w14:textId="2E8A7A41" w:rsidR="00315EC5" w:rsidRDefault="00315EC5" w:rsidP="00FB6CD9"/>
        </w:tc>
      </w:tr>
      <w:tr w:rsidR="00315EC5" w14:paraId="6475AF77" w14:textId="77777777" w:rsidTr="00490D2B">
        <w:tc>
          <w:tcPr>
            <w:tcW w:w="425" w:type="dxa"/>
          </w:tcPr>
          <w:p w14:paraId="183FA251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5C42C55B" w14:textId="77777777" w:rsidR="00315EC5" w:rsidRPr="007C1572" w:rsidRDefault="00315EC5" w:rsidP="00FB6CD9">
            <w:pPr>
              <w:jc w:val="both"/>
            </w:pPr>
            <w:r>
              <w:t xml:space="preserve">Głębokość penetracji </w:t>
            </w:r>
          </w:p>
        </w:tc>
        <w:tc>
          <w:tcPr>
            <w:tcW w:w="2126" w:type="dxa"/>
          </w:tcPr>
          <w:p w14:paraId="089A1C4A" w14:textId="33578990" w:rsidR="00315EC5" w:rsidRDefault="00315EC5" w:rsidP="00FB6CD9">
            <w:r>
              <w:t>≥2-35</w:t>
            </w:r>
            <w:r w:rsidRPr="00A262F1">
              <w:t xml:space="preserve"> cm</w:t>
            </w:r>
          </w:p>
        </w:tc>
        <w:tc>
          <w:tcPr>
            <w:tcW w:w="1276" w:type="dxa"/>
          </w:tcPr>
          <w:p w14:paraId="328E0E7D" w14:textId="507A2C4B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1B3BE966" w14:textId="15E2A2D9" w:rsidR="00315EC5" w:rsidRDefault="00315EC5" w:rsidP="00FB6CD9"/>
        </w:tc>
      </w:tr>
      <w:tr w:rsidR="00315EC5" w14:paraId="2D9EFC83" w14:textId="77777777" w:rsidTr="00490D2B">
        <w:tc>
          <w:tcPr>
            <w:tcW w:w="425" w:type="dxa"/>
          </w:tcPr>
          <w:p w14:paraId="11D95807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5A12B851" w14:textId="77777777" w:rsidR="00315EC5" w:rsidRDefault="00315EC5" w:rsidP="00FB6CD9">
            <w:pPr>
              <w:jc w:val="both"/>
            </w:pPr>
            <w:r>
              <w:t>Wyświetlany zakres pola obrazowego</w:t>
            </w:r>
          </w:p>
        </w:tc>
        <w:tc>
          <w:tcPr>
            <w:tcW w:w="2126" w:type="dxa"/>
          </w:tcPr>
          <w:p w14:paraId="1B35E8F9" w14:textId="366F9761" w:rsidR="00315EC5" w:rsidRPr="00A262F1" w:rsidRDefault="00315EC5" w:rsidP="00FB6CD9">
            <w:r w:rsidRPr="00A262F1">
              <w:t>≥</w:t>
            </w:r>
            <w:r>
              <w:t>0-35 cm</w:t>
            </w:r>
          </w:p>
        </w:tc>
        <w:tc>
          <w:tcPr>
            <w:tcW w:w="1276" w:type="dxa"/>
          </w:tcPr>
          <w:p w14:paraId="26CF277B" w14:textId="40185CD5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7E37615C" w14:textId="0ECE98F8" w:rsidR="00315EC5" w:rsidRDefault="00315EC5" w:rsidP="00FB6CD9"/>
        </w:tc>
      </w:tr>
      <w:tr w:rsidR="00315EC5" w14:paraId="55482EA1" w14:textId="77777777" w:rsidTr="00490D2B">
        <w:tc>
          <w:tcPr>
            <w:tcW w:w="425" w:type="dxa"/>
          </w:tcPr>
          <w:p w14:paraId="4749EB41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79D30942" w14:textId="77777777" w:rsidR="00315EC5" w:rsidRPr="007C1572" w:rsidRDefault="00315EC5" w:rsidP="00FB6CD9">
            <w:pPr>
              <w:jc w:val="both"/>
            </w:pPr>
            <w:r>
              <w:t>Obrazowanie trapezowe na głowicach liniowych</w:t>
            </w:r>
          </w:p>
        </w:tc>
        <w:tc>
          <w:tcPr>
            <w:tcW w:w="2126" w:type="dxa"/>
          </w:tcPr>
          <w:p w14:paraId="3017115A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17042261" w14:textId="1219093A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00018496" w14:textId="742A54CD" w:rsidR="00315EC5" w:rsidRDefault="00315EC5" w:rsidP="00FB6CD9"/>
        </w:tc>
      </w:tr>
      <w:tr w:rsidR="00315EC5" w14:paraId="064DA84D" w14:textId="77777777" w:rsidTr="00490D2B">
        <w:trPr>
          <w:trHeight w:val="409"/>
        </w:trPr>
        <w:tc>
          <w:tcPr>
            <w:tcW w:w="425" w:type="dxa"/>
          </w:tcPr>
          <w:p w14:paraId="4D31C2E9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090F45FB" w14:textId="77777777" w:rsidR="00315EC5" w:rsidRDefault="00315EC5" w:rsidP="00FB6CD9">
            <w:pPr>
              <w:jc w:val="both"/>
            </w:pPr>
            <w:r>
              <w:t>Maksymalna prędkość obrazowania (</w:t>
            </w:r>
            <w:proofErr w:type="spellStart"/>
            <w:r>
              <w:t>frame</w:t>
            </w:r>
            <w:proofErr w:type="spellEnd"/>
            <w:r>
              <w:t xml:space="preserve"> </w:t>
            </w:r>
            <w:proofErr w:type="spellStart"/>
            <w:r>
              <w:t>rate</w:t>
            </w:r>
            <w:proofErr w:type="spellEnd"/>
            <w:r>
              <w:t xml:space="preserve">) </w:t>
            </w:r>
          </w:p>
        </w:tc>
        <w:tc>
          <w:tcPr>
            <w:tcW w:w="2126" w:type="dxa"/>
          </w:tcPr>
          <w:p w14:paraId="29FC5FCA" w14:textId="77777777" w:rsidR="00315EC5" w:rsidRDefault="00315EC5" w:rsidP="00FB6CD9">
            <w:r>
              <w:t xml:space="preserve">≥1900 </w:t>
            </w:r>
            <w:proofErr w:type="spellStart"/>
            <w:r>
              <w:t>fps</w:t>
            </w:r>
            <w:proofErr w:type="spellEnd"/>
          </w:p>
        </w:tc>
        <w:tc>
          <w:tcPr>
            <w:tcW w:w="1276" w:type="dxa"/>
          </w:tcPr>
          <w:p w14:paraId="433FC373" w14:textId="77777777" w:rsidR="00315EC5" w:rsidRDefault="00315EC5" w:rsidP="00FB6CD9">
            <w:r>
              <w:t xml:space="preserve">=1900 </w:t>
            </w:r>
            <w:proofErr w:type="spellStart"/>
            <w:r>
              <w:t>fps</w:t>
            </w:r>
            <w:proofErr w:type="spellEnd"/>
            <w:r>
              <w:t xml:space="preserve"> - 0 pkt</w:t>
            </w:r>
          </w:p>
          <w:p w14:paraId="7C7BBA14" w14:textId="6CB540E0" w:rsidR="00315EC5" w:rsidRDefault="00315EC5" w:rsidP="00FB6CD9">
            <w:r>
              <w:t xml:space="preserve">&gt;1900 </w:t>
            </w:r>
            <w:proofErr w:type="spellStart"/>
            <w:r>
              <w:t>fps</w:t>
            </w:r>
            <w:proofErr w:type="spellEnd"/>
            <w:r>
              <w:t xml:space="preserve"> - 10 pkt</w:t>
            </w:r>
          </w:p>
        </w:tc>
        <w:tc>
          <w:tcPr>
            <w:tcW w:w="2126" w:type="dxa"/>
          </w:tcPr>
          <w:p w14:paraId="51F3854C" w14:textId="14A797EA" w:rsidR="00315EC5" w:rsidRDefault="00315EC5" w:rsidP="00FB6CD9"/>
        </w:tc>
      </w:tr>
      <w:tr w:rsidR="00315EC5" w14:paraId="1B4C47FA" w14:textId="77777777" w:rsidTr="00490D2B">
        <w:tc>
          <w:tcPr>
            <w:tcW w:w="425" w:type="dxa"/>
          </w:tcPr>
          <w:p w14:paraId="6C3E56D4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2E960072" w14:textId="77777777" w:rsidR="00315EC5" w:rsidRDefault="00315EC5" w:rsidP="00FB6CD9">
            <w:pPr>
              <w:jc w:val="both"/>
            </w:pPr>
            <w:r>
              <w:t>Zoom dla obrazów „na żywo” i zatrzymanych</w:t>
            </w:r>
          </w:p>
        </w:tc>
        <w:tc>
          <w:tcPr>
            <w:tcW w:w="2126" w:type="dxa"/>
          </w:tcPr>
          <w:p w14:paraId="4B9BF1F3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2CCC287F" w14:textId="0086AFB7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389DDDA1" w14:textId="319E9BCF" w:rsidR="00315EC5" w:rsidRDefault="00315EC5" w:rsidP="00FB6CD9"/>
        </w:tc>
      </w:tr>
      <w:tr w:rsidR="00315EC5" w14:paraId="13E41B63" w14:textId="77777777" w:rsidTr="00490D2B">
        <w:tc>
          <w:tcPr>
            <w:tcW w:w="425" w:type="dxa"/>
          </w:tcPr>
          <w:p w14:paraId="0A862868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57C8C8F0" w14:textId="2D30BB5B" w:rsidR="00315EC5" w:rsidRDefault="00315EC5" w:rsidP="00FB6CD9">
            <w:pPr>
              <w:jc w:val="both"/>
            </w:pPr>
            <w:r w:rsidRPr="00E170B2">
              <w:rPr>
                <w:rFonts w:eastAsia="GulimChe"/>
                <w:lang w:eastAsia="ar-SA"/>
              </w:rPr>
              <w:t>Powiększenie obrazu w czasie rzeczywistym ze zwiększeniem rozdzielczości  liniowej i czasowej obrazu poprzez ograniczenie pola skanowa</w:t>
            </w:r>
            <w:r>
              <w:rPr>
                <w:rFonts w:eastAsia="GulimChe"/>
                <w:lang w:eastAsia="ar-SA"/>
              </w:rPr>
              <w:t>nia do powiększonego wycinka, do</w:t>
            </w:r>
            <w:r w:rsidRPr="00E170B2">
              <w:rPr>
                <w:rFonts w:eastAsia="GulimChe"/>
                <w:lang w:eastAsia="ar-SA"/>
              </w:rPr>
              <w:t xml:space="preserve"> lepszej diagnostyki serca płodu</w:t>
            </w:r>
          </w:p>
        </w:tc>
        <w:tc>
          <w:tcPr>
            <w:tcW w:w="2126" w:type="dxa"/>
          </w:tcPr>
          <w:p w14:paraId="4CD19101" w14:textId="3477247E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6B3D78D0" w14:textId="5585475E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1EB4A9D5" w14:textId="2F3A50E0" w:rsidR="00315EC5" w:rsidRDefault="00315EC5" w:rsidP="00FB6CD9"/>
        </w:tc>
      </w:tr>
      <w:tr w:rsidR="00315EC5" w14:paraId="44442DF8" w14:textId="77777777" w:rsidTr="00490D2B">
        <w:tc>
          <w:tcPr>
            <w:tcW w:w="425" w:type="dxa"/>
          </w:tcPr>
          <w:p w14:paraId="5871F72B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2724130D" w14:textId="77777777" w:rsidR="00315EC5" w:rsidRDefault="00315EC5" w:rsidP="00FB6CD9">
            <w:pPr>
              <w:jc w:val="both"/>
            </w:pPr>
            <w:r>
              <w:t>Możliwość rotacji obrazu o 360° w skoku co 90°</w:t>
            </w:r>
          </w:p>
        </w:tc>
        <w:tc>
          <w:tcPr>
            <w:tcW w:w="2126" w:type="dxa"/>
          </w:tcPr>
          <w:p w14:paraId="2DFB98D0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254DA9B5" w14:textId="7A3FCE27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28223B28" w14:textId="3050C2CB" w:rsidR="00315EC5" w:rsidRDefault="00315EC5" w:rsidP="00FB6CD9"/>
        </w:tc>
      </w:tr>
      <w:tr w:rsidR="00315EC5" w14:paraId="7726129D" w14:textId="77777777" w:rsidTr="00490D2B">
        <w:tc>
          <w:tcPr>
            <w:tcW w:w="425" w:type="dxa"/>
          </w:tcPr>
          <w:p w14:paraId="06A46507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6BC48087" w14:textId="77777777" w:rsidR="00315EC5" w:rsidRDefault="00315EC5" w:rsidP="00FB6CD9">
            <w:pPr>
              <w:jc w:val="both"/>
            </w:pPr>
            <w:r>
              <w:t>Zmiana wzmocnienia obrazu zamrożonego i obrazu z pamięci CINE</w:t>
            </w:r>
          </w:p>
        </w:tc>
        <w:tc>
          <w:tcPr>
            <w:tcW w:w="2126" w:type="dxa"/>
          </w:tcPr>
          <w:p w14:paraId="6C83A3B7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1CEAEF93" w14:textId="058B8BC3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112C9A3F" w14:textId="2F7454EE" w:rsidR="00315EC5" w:rsidRDefault="00315EC5" w:rsidP="00FB6CD9"/>
        </w:tc>
      </w:tr>
      <w:tr w:rsidR="00315EC5" w14:paraId="504DA385" w14:textId="77777777" w:rsidTr="00490D2B">
        <w:tc>
          <w:tcPr>
            <w:tcW w:w="425" w:type="dxa"/>
          </w:tcPr>
          <w:p w14:paraId="0AA505ED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77E1165B" w14:textId="77777777" w:rsidR="00315EC5" w:rsidRDefault="00315EC5" w:rsidP="00FB6CD9">
            <w:pPr>
              <w:jc w:val="both"/>
            </w:pPr>
            <w:r>
              <w:t>Obrazowanie harmoniczne</w:t>
            </w:r>
          </w:p>
        </w:tc>
        <w:tc>
          <w:tcPr>
            <w:tcW w:w="2126" w:type="dxa"/>
          </w:tcPr>
          <w:p w14:paraId="1123A948" w14:textId="77777777" w:rsidR="00315EC5" w:rsidRDefault="00315EC5" w:rsidP="00FB6CD9">
            <w:r>
              <w:t>≥ 3 częstotliwości dla każdej oferowanej głowicy obrazowej</w:t>
            </w:r>
          </w:p>
        </w:tc>
        <w:tc>
          <w:tcPr>
            <w:tcW w:w="1276" w:type="dxa"/>
          </w:tcPr>
          <w:p w14:paraId="1B2D6A6A" w14:textId="49DAF975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2021EB53" w14:textId="7BF5AE52" w:rsidR="00315EC5" w:rsidRDefault="00315EC5" w:rsidP="00FB6CD9"/>
        </w:tc>
      </w:tr>
      <w:tr w:rsidR="00315EC5" w14:paraId="72D6DBFB" w14:textId="77777777" w:rsidTr="00490D2B">
        <w:tc>
          <w:tcPr>
            <w:tcW w:w="425" w:type="dxa"/>
          </w:tcPr>
          <w:p w14:paraId="4D871363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51FF9049" w14:textId="77777777" w:rsidR="00315EC5" w:rsidRDefault="00315EC5" w:rsidP="00FB6CD9">
            <w:pPr>
              <w:jc w:val="both"/>
            </w:pPr>
            <w:r>
              <w:t>Obrazowanie harmoniczne z odwróconym impulsem</w:t>
            </w:r>
          </w:p>
        </w:tc>
        <w:tc>
          <w:tcPr>
            <w:tcW w:w="2126" w:type="dxa"/>
          </w:tcPr>
          <w:p w14:paraId="544F19C2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295A50AA" w14:textId="64A325F3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799C0E20" w14:textId="38582A44" w:rsidR="00315EC5" w:rsidRDefault="00315EC5" w:rsidP="00FB6CD9"/>
        </w:tc>
      </w:tr>
      <w:tr w:rsidR="00315EC5" w14:paraId="48FF7B37" w14:textId="77777777" w:rsidTr="00490D2B">
        <w:trPr>
          <w:trHeight w:val="510"/>
        </w:trPr>
        <w:tc>
          <w:tcPr>
            <w:tcW w:w="425" w:type="dxa"/>
          </w:tcPr>
          <w:p w14:paraId="37C21DDA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2CFFFCCD" w14:textId="77777777" w:rsidR="00315EC5" w:rsidRPr="00B017C3" w:rsidRDefault="00315EC5" w:rsidP="006018C4">
            <w:pPr>
              <w:jc w:val="both"/>
            </w:pPr>
            <w:r w:rsidRPr="00B017C3">
              <w:t>Funkcja automatycznej optymalizacji obrazu</w:t>
            </w:r>
            <w:r>
              <w:t xml:space="preserve"> B przy pomocy jednego przycisku.</w:t>
            </w:r>
          </w:p>
        </w:tc>
        <w:tc>
          <w:tcPr>
            <w:tcW w:w="2126" w:type="dxa"/>
          </w:tcPr>
          <w:p w14:paraId="73921EAF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7C1304FE" w14:textId="61A56176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47B01416" w14:textId="08D55B0F" w:rsidR="00315EC5" w:rsidRDefault="00315EC5" w:rsidP="00FB6CD9"/>
        </w:tc>
      </w:tr>
      <w:tr w:rsidR="00315EC5" w14:paraId="584E1EB3" w14:textId="77777777" w:rsidTr="00490D2B">
        <w:tc>
          <w:tcPr>
            <w:tcW w:w="425" w:type="dxa"/>
            <w:shd w:val="clear" w:color="auto" w:fill="BFBFBF" w:themeFill="background1" w:themeFillShade="BF"/>
          </w:tcPr>
          <w:p w14:paraId="15389D63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BFBFBF" w:themeFill="background1" w:themeFillShade="BF"/>
          </w:tcPr>
          <w:p w14:paraId="37FA8930" w14:textId="77777777" w:rsidR="00315EC5" w:rsidRDefault="00315EC5" w:rsidP="00FB6CD9">
            <w:pPr>
              <w:jc w:val="both"/>
            </w:pPr>
            <w:r>
              <w:t>Tryb M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216DCAB2" w14:textId="77777777" w:rsidR="00315EC5" w:rsidRDefault="00315EC5" w:rsidP="00FB6CD9">
            <w:r>
              <w:t>TAK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0346FE8D" w14:textId="200DC09E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0C05DF24" w14:textId="00B38D79" w:rsidR="00315EC5" w:rsidRDefault="00315EC5" w:rsidP="00FB6CD9"/>
        </w:tc>
      </w:tr>
      <w:tr w:rsidR="00315EC5" w14:paraId="2332B99D" w14:textId="77777777" w:rsidTr="00490D2B">
        <w:trPr>
          <w:trHeight w:val="267"/>
        </w:trPr>
        <w:tc>
          <w:tcPr>
            <w:tcW w:w="425" w:type="dxa"/>
          </w:tcPr>
          <w:p w14:paraId="47FCA2D3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41FF64C6" w14:textId="77777777" w:rsidR="00315EC5" w:rsidRDefault="00315EC5" w:rsidP="00FB6CD9">
            <w:pPr>
              <w:jc w:val="both"/>
            </w:pPr>
            <w:r>
              <w:t>Tryb M z Dopplerem Kolorowym</w:t>
            </w:r>
          </w:p>
        </w:tc>
        <w:tc>
          <w:tcPr>
            <w:tcW w:w="2126" w:type="dxa"/>
          </w:tcPr>
          <w:p w14:paraId="7DC9DDE3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7BC82FB4" w14:textId="71F9E2F9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44524520" w14:textId="55A0256A" w:rsidR="00315EC5" w:rsidRDefault="00315EC5" w:rsidP="00FB6CD9"/>
        </w:tc>
      </w:tr>
      <w:tr w:rsidR="00315EC5" w14:paraId="3C408901" w14:textId="77777777" w:rsidTr="00490D2B">
        <w:trPr>
          <w:trHeight w:val="281"/>
        </w:trPr>
        <w:tc>
          <w:tcPr>
            <w:tcW w:w="425" w:type="dxa"/>
          </w:tcPr>
          <w:p w14:paraId="6C077F78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76B20AB6" w14:textId="77777777" w:rsidR="00315EC5" w:rsidRDefault="00315EC5" w:rsidP="00FB6CD9">
            <w:pPr>
              <w:jc w:val="both"/>
            </w:pPr>
            <w:r>
              <w:t>Anatomiczny tryb M.</w:t>
            </w:r>
          </w:p>
        </w:tc>
        <w:tc>
          <w:tcPr>
            <w:tcW w:w="2126" w:type="dxa"/>
          </w:tcPr>
          <w:p w14:paraId="2751EC84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701ADC05" w14:textId="07999257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0CEB5C4C" w14:textId="49DAF5F7" w:rsidR="00315EC5" w:rsidRDefault="00315EC5" w:rsidP="00FB6CD9"/>
        </w:tc>
      </w:tr>
      <w:tr w:rsidR="00315EC5" w14:paraId="0BDC1DFC" w14:textId="77777777" w:rsidTr="00490D2B">
        <w:tc>
          <w:tcPr>
            <w:tcW w:w="425" w:type="dxa"/>
            <w:shd w:val="clear" w:color="auto" w:fill="BFBFBF" w:themeFill="background1" w:themeFillShade="BF"/>
          </w:tcPr>
          <w:p w14:paraId="12D4CA73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BFBFBF" w:themeFill="background1" w:themeFillShade="BF"/>
          </w:tcPr>
          <w:p w14:paraId="08676483" w14:textId="77777777" w:rsidR="00315EC5" w:rsidRDefault="00315EC5" w:rsidP="00FB6CD9">
            <w:pPr>
              <w:jc w:val="both"/>
            </w:pPr>
            <w:r>
              <w:t>Tryb Doppler Kolorowy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0187BB0D" w14:textId="77777777" w:rsidR="00315EC5" w:rsidRDefault="00315EC5" w:rsidP="00FB6CD9">
            <w:r>
              <w:t>TAK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74D30739" w14:textId="0C1D1F12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4F1FA3CF" w14:textId="51779D1B" w:rsidR="00315EC5" w:rsidRDefault="00315EC5" w:rsidP="00FB6CD9"/>
        </w:tc>
      </w:tr>
      <w:tr w:rsidR="00315EC5" w14:paraId="6D92FFAB" w14:textId="77777777" w:rsidTr="00490D2B">
        <w:trPr>
          <w:trHeight w:val="510"/>
        </w:trPr>
        <w:tc>
          <w:tcPr>
            <w:tcW w:w="425" w:type="dxa"/>
            <w:shd w:val="clear" w:color="auto" w:fill="auto"/>
          </w:tcPr>
          <w:p w14:paraId="16770D10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703CE159" w14:textId="77777777" w:rsidR="00315EC5" w:rsidRDefault="00315EC5" w:rsidP="00FB6CD9">
            <w:pPr>
              <w:jc w:val="both"/>
            </w:pPr>
            <w:r>
              <w:t>Zakres PRF dla Dopplera kolorowego</w:t>
            </w:r>
          </w:p>
        </w:tc>
        <w:tc>
          <w:tcPr>
            <w:tcW w:w="2126" w:type="dxa"/>
            <w:shd w:val="clear" w:color="auto" w:fill="auto"/>
          </w:tcPr>
          <w:p w14:paraId="6A9DF88F" w14:textId="214C98A5" w:rsidR="00315EC5" w:rsidRPr="00E21482" w:rsidRDefault="00315EC5" w:rsidP="00097E90">
            <w:pPr>
              <w:jc w:val="both"/>
              <w:rPr>
                <w:rFonts w:ascii="Times New Roman" w:hAnsi="Times New Roman" w:cs="Times New Roman"/>
              </w:rPr>
            </w:pPr>
            <w:r>
              <w:t>Min.  od 0,1KHz do 18</w:t>
            </w:r>
            <w:r w:rsidRPr="00E21482">
              <w:t>KHz</w:t>
            </w:r>
            <w:r w:rsidRPr="00E214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5FB4277F" w14:textId="5E475C14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49556F13" w14:textId="5EC8FD8E" w:rsidR="00315EC5" w:rsidRDefault="00315EC5" w:rsidP="00FB6CD9"/>
        </w:tc>
      </w:tr>
      <w:tr w:rsidR="00315EC5" w14:paraId="06C4F2C3" w14:textId="77777777" w:rsidTr="00490D2B">
        <w:trPr>
          <w:trHeight w:val="507"/>
        </w:trPr>
        <w:tc>
          <w:tcPr>
            <w:tcW w:w="425" w:type="dxa"/>
            <w:shd w:val="clear" w:color="auto" w:fill="auto"/>
          </w:tcPr>
          <w:p w14:paraId="3B67462C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03FBD3FD" w14:textId="77777777" w:rsidR="00315EC5" w:rsidRPr="00925B20" w:rsidRDefault="00315EC5" w:rsidP="00FB6CD9">
            <w:pPr>
              <w:jc w:val="both"/>
            </w:pPr>
            <w:r>
              <w:t>Funkcja automatycznie dostosowujące wzmocnienie w trybie Dopplera kolorowego</w:t>
            </w:r>
          </w:p>
        </w:tc>
        <w:tc>
          <w:tcPr>
            <w:tcW w:w="2126" w:type="dxa"/>
            <w:shd w:val="clear" w:color="auto" w:fill="auto"/>
          </w:tcPr>
          <w:p w14:paraId="6F0047C1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70EEB308" w14:textId="24ED381C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78CDB5D0" w14:textId="1D5C1718" w:rsidR="00315EC5" w:rsidRDefault="00315EC5" w:rsidP="00FB6CD9"/>
        </w:tc>
      </w:tr>
      <w:tr w:rsidR="00315EC5" w14:paraId="175BB637" w14:textId="77777777" w:rsidTr="00490D2B">
        <w:trPr>
          <w:trHeight w:val="498"/>
        </w:trPr>
        <w:tc>
          <w:tcPr>
            <w:tcW w:w="425" w:type="dxa"/>
            <w:shd w:val="clear" w:color="auto" w:fill="auto"/>
          </w:tcPr>
          <w:p w14:paraId="4CA1E29A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797F1DE3" w14:textId="77777777" w:rsidR="00315EC5" w:rsidRPr="000D55F2" w:rsidRDefault="00315EC5" w:rsidP="00FB6CD9">
            <w:pPr>
              <w:jc w:val="both"/>
            </w:pPr>
            <w:r>
              <w:t>Maksymalny k</w:t>
            </w:r>
            <w:r w:rsidRPr="000D55F2">
              <w:t xml:space="preserve">ąt pochylenia bramki Kolorowego Dopplera </w:t>
            </w:r>
          </w:p>
        </w:tc>
        <w:tc>
          <w:tcPr>
            <w:tcW w:w="2126" w:type="dxa"/>
            <w:shd w:val="clear" w:color="auto" w:fill="auto"/>
          </w:tcPr>
          <w:p w14:paraId="1CAA758B" w14:textId="35609C5A" w:rsidR="00315EC5" w:rsidRPr="000D55F2" w:rsidRDefault="00315EC5" w:rsidP="00FB6CD9">
            <w:r w:rsidRPr="000D55F2">
              <w:t xml:space="preserve">≥ +/- </w:t>
            </w:r>
            <w:r>
              <w:t>30</w:t>
            </w:r>
            <w:r w:rsidRPr="000D55F2">
              <w:t>°</w:t>
            </w:r>
          </w:p>
        </w:tc>
        <w:tc>
          <w:tcPr>
            <w:tcW w:w="1276" w:type="dxa"/>
          </w:tcPr>
          <w:p w14:paraId="7A6917DA" w14:textId="5D35C013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526C1483" w14:textId="10572668" w:rsidR="00315EC5" w:rsidRDefault="00315EC5" w:rsidP="00FB6CD9"/>
        </w:tc>
      </w:tr>
      <w:tr w:rsidR="00315EC5" w14:paraId="1F82D05A" w14:textId="77777777" w:rsidTr="00490D2B">
        <w:trPr>
          <w:trHeight w:val="1215"/>
        </w:trPr>
        <w:tc>
          <w:tcPr>
            <w:tcW w:w="425" w:type="dxa"/>
            <w:shd w:val="clear" w:color="auto" w:fill="auto"/>
          </w:tcPr>
          <w:p w14:paraId="346A208A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666F2FB0" w14:textId="77777777" w:rsidR="00315EC5" w:rsidRDefault="00315EC5" w:rsidP="00BC0027">
            <w:pPr>
              <w:jc w:val="both"/>
            </w:pPr>
            <w:r w:rsidRPr="00B017C3">
              <w:t xml:space="preserve">Funkcja automatycznej optymalizacji </w:t>
            </w:r>
            <w:r>
              <w:t xml:space="preserve">dla trybu Dopplera kolorowego min. </w:t>
            </w:r>
            <w:r w:rsidRPr="00B017C3">
              <w:t>automatyczne ustawienie</w:t>
            </w:r>
            <w:r>
              <w:t xml:space="preserve"> i pochylenie</w:t>
            </w:r>
            <w:r w:rsidRPr="00B017C3">
              <w:t xml:space="preserve"> </w:t>
            </w:r>
            <w:r w:rsidRPr="006018C4">
              <w:t>bramki</w:t>
            </w:r>
            <w:r>
              <w:t xml:space="preserve"> ROI realizowane po przyciśnięciu dedykowanego przycisku.</w:t>
            </w:r>
          </w:p>
        </w:tc>
        <w:tc>
          <w:tcPr>
            <w:tcW w:w="2126" w:type="dxa"/>
            <w:shd w:val="clear" w:color="auto" w:fill="auto"/>
          </w:tcPr>
          <w:p w14:paraId="52855FCF" w14:textId="77777777" w:rsidR="00315EC5" w:rsidRPr="000D55F2" w:rsidRDefault="00315EC5" w:rsidP="00FB6CD9">
            <w:r>
              <w:t>TAK</w:t>
            </w:r>
          </w:p>
        </w:tc>
        <w:tc>
          <w:tcPr>
            <w:tcW w:w="1276" w:type="dxa"/>
          </w:tcPr>
          <w:p w14:paraId="1EF4D8F9" w14:textId="65F14A04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61B95F1D" w14:textId="2CC50F9E" w:rsidR="00315EC5" w:rsidRDefault="00315EC5" w:rsidP="00FB6CD9"/>
        </w:tc>
      </w:tr>
      <w:tr w:rsidR="00315EC5" w14:paraId="6BE4DF16" w14:textId="77777777" w:rsidTr="00490D2B">
        <w:trPr>
          <w:trHeight w:val="612"/>
        </w:trPr>
        <w:tc>
          <w:tcPr>
            <w:tcW w:w="425" w:type="dxa"/>
            <w:shd w:val="clear" w:color="auto" w:fill="auto"/>
          </w:tcPr>
          <w:p w14:paraId="787FC6FD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5901BDE3" w14:textId="77777777" w:rsidR="00315EC5" w:rsidRPr="00B017C3" w:rsidRDefault="00315EC5" w:rsidP="006018C4">
            <w:pPr>
              <w:jc w:val="both"/>
            </w:pPr>
            <w:r w:rsidRPr="003A0CBF">
              <w:t>Obrazowanie złożeniowe (B+B/CD) w czasie rzeczywistym</w:t>
            </w:r>
          </w:p>
        </w:tc>
        <w:tc>
          <w:tcPr>
            <w:tcW w:w="2126" w:type="dxa"/>
            <w:shd w:val="clear" w:color="auto" w:fill="auto"/>
          </w:tcPr>
          <w:p w14:paraId="32DE8F8C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234F6851" w14:textId="553B4C39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1F35BEC9" w14:textId="32348141" w:rsidR="00315EC5" w:rsidRDefault="00315EC5" w:rsidP="00FB6CD9"/>
        </w:tc>
      </w:tr>
      <w:tr w:rsidR="00315EC5" w14:paraId="1E4746C1" w14:textId="77777777" w:rsidTr="00490D2B">
        <w:trPr>
          <w:trHeight w:val="330"/>
        </w:trPr>
        <w:tc>
          <w:tcPr>
            <w:tcW w:w="425" w:type="dxa"/>
            <w:shd w:val="clear" w:color="auto" w:fill="BFBFBF" w:themeFill="background1" w:themeFillShade="BF"/>
          </w:tcPr>
          <w:p w14:paraId="464F466E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BFBFBF" w:themeFill="background1" w:themeFillShade="BF"/>
          </w:tcPr>
          <w:p w14:paraId="6A4DB21D" w14:textId="77777777" w:rsidR="00315EC5" w:rsidRDefault="00315EC5" w:rsidP="00FB6CD9">
            <w:pPr>
              <w:jc w:val="both"/>
            </w:pPr>
            <w:r>
              <w:t>Spektralny Doppler Pulsacyjny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41B6FFAA" w14:textId="77777777" w:rsidR="00315EC5" w:rsidRDefault="00315EC5" w:rsidP="00FB6CD9">
            <w:r>
              <w:t>TAK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162D9DAB" w14:textId="0763B5C6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247B03A3" w14:textId="3861ACC4" w:rsidR="00315EC5" w:rsidRDefault="00315EC5" w:rsidP="00FB6CD9"/>
        </w:tc>
      </w:tr>
      <w:tr w:rsidR="00315EC5" w14:paraId="411F07BE" w14:textId="77777777" w:rsidTr="00490D2B">
        <w:trPr>
          <w:trHeight w:val="301"/>
        </w:trPr>
        <w:tc>
          <w:tcPr>
            <w:tcW w:w="425" w:type="dxa"/>
            <w:shd w:val="clear" w:color="auto" w:fill="auto"/>
          </w:tcPr>
          <w:p w14:paraId="1C472794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70C62377" w14:textId="77777777" w:rsidR="00315EC5" w:rsidRDefault="00315EC5" w:rsidP="00FB6CD9">
            <w:pPr>
              <w:jc w:val="both"/>
            </w:pPr>
            <w:r w:rsidRPr="00E21482">
              <w:t>Zakres PRF dla Dopplera kolorowego</w:t>
            </w:r>
          </w:p>
        </w:tc>
        <w:tc>
          <w:tcPr>
            <w:tcW w:w="2126" w:type="dxa"/>
            <w:shd w:val="clear" w:color="auto" w:fill="auto"/>
          </w:tcPr>
          <w:p w14:paraId="7C4B901A" w14:textId="4DCD56F0" w:rsidR="00315EC5" w:rsidRPr="00E21482" w:rsidRDefault="00315EC5" w:rsidP="00E2148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305">
              <w:t>Min. od 1KHz do 22KHz</w:t>
            </w:r>
            <w:r w:rsidRPr="00E214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62C4C39F" w14:textId="38FDC206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79E429A8" w14:textId="6F066104" w:rsidR="00315EC5" w:rsidRDefault="00315EC5" w:rsidP="00FB6CD9"/>
        </w:tc>
      </w:tr>
      <w:tr w:rsidR="00315EC5" w14:paraId="08002706" w14:textId="77777777" w:rsidTr="00490D2B">
        <w:tc>
          <w:tcPr>
            <w:tcW w:w="425" w:type="dxa"/>
          </w:tcPr>
          <w:p w14:paraId="5E78EBA6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5FF52129" w14:textId="77777777" w:rsidR="00315EC5" w:rsidRDefault="00315EC5" w:rsidP="00FB6CD9">
            <w:pPr>
              <w:jc w:val="both"/>
            </w:pPr>
            <w:r>
              <w:t>Regulacja wielkości bramki w Dopplerze Pulsacyjnym</w:t>
            </w:r>
          </w:p>
        </w:tc>
        <w:tc>
          <w:tcPr>
            <w:tcW w:w="2126" w:type="dxa"/>
          </w:tcPr>
          <w:p w14:paraId="5A060446" w14:textId="7DBC2515" w:rsidR="00315EC5" w:rsidRDefault="00315EC5" w:rsidP="00FB6CD9">
            <w:r>
              <w:t>≥0,5-25 mm</w:t>
            </w:r>
          </w:p>
        </w:tc>
        <w:tc>
          <w:tcPr>
            <w:tcW w:w="1276" w:type="dxa"/>
          </w:tcPr>
          <w:p w14:paraId="3A58EE6C" w14:textId="4C014626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33DEDE3A" w14:textId="31919DA1" w:rsidR="00315EC5" w:rsidRDefault="00315EC5" w:rsidP="00FB6CD9"/>
        </w:tc>
      </w:tr>
      <w:tr w:rsidR="00315EC5" w:rsidRPr="0053669B" w14:paraId="7C17D90F" w14:textId="77777777" w:rsidTr="00490D2B">
        <w:trPr>
          <w:trHeight w:val="286"/>
        </w:trPr>
        <w:tc>
          <w:tcPr>
            <w:tcW w:w="425" w:type="dxa"/>
          </w:tcPr>
          <w:p w14:paraId="08E5BD64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709F5F3F" w14:textId="77777777" w:rsidR="00315EC5" w:rsidRPr="004A1438" w:rsidRDefault="00315EC5" w:rsidP="00FB6CD9">
            <w:pPr>
              <w:jc w:val="both"/>
              <w:rPr>
                <w:lang w:val="en-US"/>
              </w:rPr>
            </w:pPr>
            <w:proofErr w:type="spellStart"/>
            <w:r w:rsidRPr="004A1438">
              <w:rPr>
                <w:lang w:val="en-US"/>
              </w:rPr>
              <w:t>Tryb</w:t>
            </w:r>
            <w:proofErr w:type="spellEnd"/>
            <w:r w:rsidRPr="004A1438">
              <w:rPr>
                <w:lang w:val="en-US"/>
              </w:rPr>
              <w:t xml:space="preserve"> Triplex (B+CD/PD+PWD)</w:t>
            </w:r>
          </w:p>
        </w:tc>
        <w:tc>
          <w:tcPr>
            <w:tcW w:w="2126" w:type="dxa"/>
          </w:tcPr>
          <w:p w14:paraId="2D15DD63" w14:textId="77777777" w:rsidR="00315EC5" w:rsidRPr="00E21482" w:rsidRDefault="00315EC5" w:rsidP="00FB6CD9">
            <w:r>
              <w:t>TAK</w:t>
            </w:r>
          </w:p>
        </w:tc>
        <w:tc>
          <w:tcPr>
            <w:tcW w:w="1276" w:type="dxa"/>
          </w:tcPr>
          <w:p w14:paraId="4E1BC655" w14:textId="07F00F1A" w:rsidR="00315EC5" w:rsidRPr="00E21482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3ADAEF37" w14:textId="00BF8346" w:rsidR="00315EC5" w:rsidRPr="00E21482" w:rsidRDefault="00315EC5" w:rsidP="00FB6CD9"/>
        </w:tc>
      </w:tr>
      <w:tr w:rsidR="00315EC5" w:rsidRPr="0053669B" w14:paraId="394EF0CC" w14:textId="77777777" w:rsidTr="00490D2B">
        <w:trPr>
          <w:trHeight w:val="465"/>
        </w:trPr>
        <w:tc>
          <w:tcPr>
            <w:tcW w:w="425" w:type="dxa"/>
            <w:shd w:val="clear" w:color="auto" w:fill="auto"/>
          </w:tcPr>
          <w:p w14:paraId="39EF0A9D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2276EDBF" w14:textId="77777777" w:rsidR="00315EC5" w:rsidRPr="006018C4" w:rsidRDefault="00315EC5" w:rsidP="00BC0027">
            <w:pPr>
              <w:jc w:val="both"/>
            </w:pPr>
            <w:r w:rsidRPr="00E21482">
              <w:t>Funkcja automatycznej optymalizacji</w:t>
            </w:r>
            <w:r>
              <w:t xml:space="preserve"> parametrów przepływu</w:t>
            </w:r>
            <w:r w:rsidRPr="00E21482">
              <w:t xml:space="preserve"> dla trybu </w:t>
            </w:r>
            <w:r>
              <w:t xml:space="preserve">spektralnego </w:t>
            </w:r>
            <w:r w:rsidRPr="00E21482">
              <w:t xml:space="preserve">Dopplera </w:t>
            </w:r>
            <w:r>
              <w:t>pulsacyjnego min.</w:t>
            </w:r>
            <w:r w:rsidRPr="00E21482">
              <w:t xml:space="preserve"> </w:t>
            </w:r>
            <w:r>
              <w:t>dopasowanie skali i poziomu linii bazowej,</w:t>
            </w:r>
            <w:r w:rsidRPr="00E21482">
              <w:t xml:space="preserve"> po przyciśnięciu </w:t>
            </w:r>
            <w:r>
              <w:t>dedykowanego</w:t>
            </w:r>
            <w:r w:rsidRPr="00E21482">
              <w:t xml:space="preserve"> przycisku.</w:t>
            </w:r>
          </w:p>
        </w:tc>
        <w:tc>
          <w:tcPr>
            <w:tcW w:w="2126" w:type="dxa"/>
            <w:shd w:val="clear" w:color="auto" w:fill="auto"/>
          </w:tcPr>
          <w:p w14:paraId="478B8184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4E8C25CA" w14:textId="0E72ED1E" w:rsidR="00315EC5" w:rsidRPr="006018C4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4DF48995" w14:textId="1A9483AC" w:rsidR="00315EC5" w:rsidRPr="006018C4" w:rsidRDefault="00315EC5" w:rsidP="00FB6CD9"/>
        </w:tc>
      </w:tr>
      <w:tr w:rsidR="00315EC5" w:rsidRPr="0053669B" w14:paraId="59C71BF5" w14:textId="77777777" w:rsidTr="00490D2B">
        <w:trPr>
          <w:trHeight w:val="465"/>
        </w:trPr>
        <w:tc>
          <w:tcPr>
            <w:tcW w:w="425" w:type="dxa"/>
            <w:shd w:val="clear" w:color="auto" w:fill="auto"/>
          </w:tcPr>
          <w:p w14:paraId="25515B5D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3D2ACEBC" w14:textId="63371559" w:rsidR="00315EC5" w:rsidRDefault="00315EC5" w:rsidP="00BC0027">
            <w:pPr>
              <w:jc w:val="both"/>
            </w:pPr>
            <w:r>
              <w:t>Jednoprzyciskowa funkcja automatycznie umieszczająca bramkę SV w trybie PWD w środku naczynia wraz z automatycznym ustawieniem kąta korekcji</w:t>
            </w:r>
          </w:p>
        </w:tc>
        <w:tc>
          <w:tcPr>
            <w:tcW w:w="2126" w:type="dxa"/>
            <w:shd w:val="clear" w:color="auto" w:fill="auto"/>
          </w:tcPr>
          <w:p w14:paraId="2E49D4DF" w14:textId="3CE0254C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205479A1" w14:textId="017CF93E" w:rsidR="00315EC5" w:rsidRPr="006018C4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617828EE" w14:textId="71929B15" w:rsidR="00315EC5" w:rsidRPr="006018C4" w:rsidRDefault="00315EC5" w:rsidP="00FB6CD9"/>
        </w:tc>
      </w:tr>
      <w:tr w:rsidR="00315EC5" w:rsidRPr="0053669B" w14:paraId="4EDB7050" w14:textId="77777777" w:rsidTr="00490D2B">
        <w:trPr>
          <w:trHeight w:val="501"/>
        </w:trPr>
        <w:tc>
          <w:tcPr>
            <w:tcW w:w="425" w:type="dxa"/>
            <w:shd w:val="clear" w:color="auto" w:fill="auto"/>
          </w:tcPr>
          <w:p w14:paraId="24788985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1DD300F5" w14:textId="3382BE6D" w:rsidR="00315EC5" w:rsidRPr="00C055C4" w:rsidRDefault="00315EC5" w:rsidP="00712D27">
            <w:pPr>
              <w:rPr>
                <w:b/>
                <w:lang w:eastAsia="ar-SA"/>
              </w:rPr>
            </w:pPr>
            <w:r w:rsidRPr="00E170B2">
              <w:rPr>
                <w:lang w:eastAsia="ar-SA"/>
              </w:rPr>
              <w:t xml:space="preserve">Oprogramowanie do wyznaczania rzeczywistej objętości organu/zmiany w </w:t>
            </w:r>
            <w:r w:rsidRPr="00405FE8">
              <w:rPr>
                <w:lang w:eastAsia="ar-SA"/>
              </w:rPr>
              <w:t xml:space="preserve">zapamiętanych </w:t>
            </w:r>
            <w:r w:rsidRPr="00E170B2">
              <w:rPr>
                <w:lang w:eastAsia="ar-SA"/>
              </w:rPr>
              <w:t>wolumenach skanowania</w:t>
            </w:r>
          </w:p>
          <w:p w14:paraId="42D87412" w14:textId="77777777" w:rsidR="00315EC5" w:rsidRPr="00E170B2" w:rsidRDefault="00315EC5" w:rsidP="00712D27">
            <w:pPr>
              <w:rPr>
                <w:lang w:eastAsia="ar-SA"/>
              </w:rPr>
            </w:pPr>
            <w:r w:rsidRPr="00E170B2">
              <w:rPr>
                <w:lang w:eastAsia="ar-SA"/>
              </w:rPr>
              <w:t>Tryby:</w:t>
            </w:r>
          </w:p>
          <w:p w14:paraId="04E9B1CE" w14:textId="77777777" w:rsidR="00315EC5" w:rsidRPr="00E170B2" w:rsidRDefault="00315EC5" w:rsidP="00712D27">
            <w:pPr>
              <w:numPr>
                <w:ilvl w:val="0"/>
                <w:numId w:val="4"/>
              </w:numPr>
              <w:rPr>
                <w:lang w:eastAsia="ar-SA"/>
              </w:rPr>
            </w:pPr>
            <w:r w:rsidRPr="00E170B2">
              <w:rPr>
                <w:lang w:eastAsia="ar-SA"/>
              </w:rPr>
              <w:t>ręczny</w:t>
            </w:r>
          </w:p>
          <w:p w14:paraId="1456E875" w14:textId="77777777" w:rsidR="00315EC5" w:rsidRPr="00E170B2" w:rsidRDefault="00315EC5" w:rsidP="00712D27">
            <w:pPr>
              <w:numPr>
                <w:ilvl w:val="0"/>
                <w:numId w:val="4"/>
              </w:numPr>
              <w:rPr>
                <w:lang w:eastAsia="ar-SA"/>
              </w:rPr>
            </w:pPr>
            <w:r w:rsidRPr="00E170B2">
              <w:rPr>
                <w:lang w:eastAsia="ar-SA"/>
              </w:rPr>
              <w:t>półautomatyczny</w:t>
            </w:r>
          </w:p>
          <w:p w14:paraId="3F406AC4" w14:textId="652081F4" w:rsidR="00315EC5" w:rsidRPr="00E21482" w:rsidRDefault="00315EC5" w:rsidP="00712D27">
            <w:pPr>
              <w:jc w:val="both"/>
            </w:pPr>
            <w:r w:rsidRPr="00E170B2">
              <w:rPr>
                <w:lang w:eastAsia="ar-SA"/>
              </w:rPr>
              <w:t>automatyczny</w:t>
            </w:r>
          </w:p>
        </w:tc>
        <w:tc>
          <w:tcPr>
            <w:tcW w:w="2126" w:type="dxa"/>
            <w:shd w:val="clear" w:color="auto" w:fill="auto"/>
          </w:tcPr>
          <w:p w14:paraId="254CA491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5AFF3DF0" w14:textId="6C818787" w:rsidR="00315EC5" w:rsidRPr="006018C4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08520D78" w14:textId="48FE3334" w:rsidR="00315EC5" w:rsidRPr="006018C4" w:rsidRDefault="00315EC5" w:rsidP="00FB6CD9"/>
        </w:tc>
      </w:tr>
      <w:tr w:rsidR="00315EC5" w:rsidRPr="003A0CBF" w14:paraId="69154560" w14:textId="77777777" w:rsidTr="00490D2B">
        <w:tc>
          <w:tcPr>
            <w:tcW w:w="425" w:type="dxa"/>
            <w:shd w:val="clear" w:color="auto" w:fill="BFBFBF" w:themeFill="background1" w:themeFillShade="BF"/>
          </w:tcPr>
          <w:p w14:paraId="53707DFC" w14:textId="77777777" w:rsidR="00315EC5" w:rsidRPr="003A0CBF" w:rsidRDefault="00315EC5" w:rsidP="003A0CBF">
            <w:pPr>
              <w:pStyle w:val="Akapitzlist"/>
              <w:ind w:left="360"/>
              <w:rPr>
                <w:b/>
              </w:rPr>
            </w:pPr>
          </w:p>
        </w:tc>
        <w:tc>
          <w:tcPr>
            <w:tcW w:w="4537" w:type="dxa"/>
            <w:shd w:val="clear" w:color="auto" w:fill="BFBFBF" w:themeFill="background1" w:themeFillShade="BF"/>
          </w:tcPr>
          <w:p w14:paraId="1D9E0CFB" w14:textId="77777777" w:rsidR="00315EC5" w:rsidRPr="003A0CBF" w:rsidRDefault="00315EC5" w:rsidP="00FB6CD9">
            <w:pPr>
              <w:jc w:val="both"/>
              <w:rPr>
                <w:b/>
              </w:rPr>
            </w:pPr>
            <w:r w:rsidRPr="003A0CBF">
              <w:rPr>
                <w:b/>
              </w:rPr>
              <w:t>INNE FUNKCJE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5364CA41" w14:textId="77777777" w:rsidR="00315EC5" w:rsidRPr="003A0CBF" w:rsidRDefault="00315EC5" w:rsidP="00FB6CD9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1FD27522" w14:textId="77777777" w:rsidR="00315EC5" w:rsidRPr="003A0CBF" w:rsidRDefault="00315EC5" w:rsidP="00FB6CD9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14:paraId="5CB00DFB" w14:textId="0CF7F72F" w:rsidR="00315EC5" w:rsidRPr="003A0CBF" w:rsidRDefault="00315EC5" w:rsidP="00FB6CD9">
            <w:pPr>
              <w:rPr>
                <w:b/>
              </w:rPr>
            </w:pPr>
          </w:p>
        </w:tc>
      </w:tr>
      <w:tr w:rsidR="00315EC5" w14:paraId="6DBFE4FF" w14:textId="77777777" w:rsidTr="00490D2B">
        <w:trPr>
          <w:trHeight w:val="476"/>
        </w:trPr>
        <w:tc>
          <w:tcPr>
            <w:tcW w:w="425" w:type="dxa"/>
          </w:tcPr>
          <w:p w14:paraId="701362FE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32C9926D" w14:textId="77777777" w:rsidR="00315EC5" w:rsidRPr="00BF2022" w:rsidRDefault="00315EC5" w:rsidP="00FB6CD9">
            <w:pPr>
              <w:jc w:val="both"/>
            </w:pPr>
            <w:r>
              <w:t xml:space="preserve">Obrazowanie krzyżowe na głowicach liniowych i </w:t>
            </w:r>
            <w:proofErr w:type="spellStart"/>
            <w:r>
              <w:t>convex</w:t>
            </w:r>
            <w:proofErr w:type="spellEnd"/>
          </w:p>
        </w:tc>
        <w:tc>
          <w:tcPr>
            <w:tcW w:w="2126" w:type="dxa"/>
          </w:tcPr>
          <w:p w14:paraId="7A0325A7" w14:textId="77777777" w:rsidR="00315EC5" w:rsidRDefault="00315EC5" w:rsidP="00FB6CD9">
            <w:r>
              <w:t>TAK</w:t>
            </w:r>
          </w:p>
          <w:p w14:paraId="65C87180" w14:textId="77777777" w:rsidR="00315EC5" w:rsidRDefault="00315EC5" w:rsidP="00FB6CD9">
            <w:r>
              <w:t>Min. 4 kroki</w:t>
            </w:r>
          </w:p>
        </w:tc>
        <w:tc>
          <w:tcPr>
            <w:tcW w:w="1276" w:type="dxa"/>
          </w:tcPr>
          <w:p w14:paraId="3CCBAE08" w14:textId="6FA4D814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55B722D3" w14:textId="67E44F86" w:rsidR="00315EC5" w:rsidRDefault="00315EC5" w:rsidP="00FB6CD9"/>
        </w:tc>
      </w:tr>
      <w:tr w:rsidR="00315EC5" w14:paraId="3267A3A3" w14:textId="77777777" w:rsidTr="00490D2B">
        <w:trPr>
          <w:trHeight w:val="415"/>
        </w:trPr>
        <w:tc>
          <w:tcPr>
            <w:tcW w:w="425" w:type="dxa"/>
            <w:shd w:val="clear" w:color="auto" w:fill="auto"/>
          </w:tcPr>
          <w:p w14:paraId="75C0FD80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07CA02E0" w14:textId="77777777" w:rsidR="00315EC5" w:rsidRDefault="00315EC5" w:rsidP="00BC0027">
            <w:pPr>
              <w:jc w:val="both"/>
            </w:pPr>
            <w:r>
              <w:t>Funkcja powiększenia obrazu diagnostycznego - zoom</w:t>
            </w:r>
          </w:p>
        </w:tc>
        <w:tc>
          <w:tcPr>
            <w:tcW w:w="2126" w:type="dxa"/>
            <w:shd w:val="clear" w:color="auto" w:fill="auto"/>
          </w:tcPr>
          <w:p w14:paraId="6BDD0A16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731FA30A" w14:textId="50A8CB34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19D8EF79" w14:textId="6CE04763" w:rsidR="00315EC5" w:rsidRDefault="00315EC5" w:rsidP="00FB6CD9"/>
        </w:tc>
      </w:tr>
      <w:tr w:rsidR="00315EC5" w14:paraId="37E5ADC2" w14:textId="77777777" w:rsidTr="00490D2B">
        <w:trPr>
          <w:trHeight w:val="1125"/>
        </w:trPr>
        <w:tc>
          <w:tcPr>
            <w:tcW w:w="425" w:type="dxa"/>
            <w:shd w:val="clear" w:color="auto" w:fill="auto"/>
          </w:tcPr>
          <w:p w14:paraId="4CFD8446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34C84606" w14:textId="77777777" w:rsidR="00315EC5" w:rsidRDefault="00315EC5" w:rsidP="00BC0027">
            <w:pPr>
              <w:jc w:val="both"/>
            </w:pPr>
            <w:r>
              <w:t xml:space="preserve">Zaawansowany filtr do redukcji szumów </w:t>
            </w:r>
            <w:proofErr w:type="spellStart"/>
            <w:r>
              <w:t>specklowych</w:t>
            </w:r>
            <w:proofErr w:type="spellEnd"/>
            <w:r>
              <w:t xml:space="preserve"> polepszający obrazowanie w trybie 2D z jednoczesnym uwydatnieniem granic tkanek o różnej </w:t>
            </w:r>
            <w:proofErr w:type="spellStart"/>
            <w:r>
              <w:t>echogeniczności</w:t>
            </w:r>
            <w:proofErr w:type="spellEnd"/>
            <w:r>
              <w:t>.</w:t>
            </w:r>
          </w:p>
        </w:tc>
        <w:tc>
          <w:tcPr>
            <w:tcW w:w="2126" w:type="dxa"/>
            <w:shd w:val="clear" w:color="auto" w:fill="auto"/>
          </w:tcPr>
          <w:p w14:paraId="023330CC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6E9C2DF9" w14:textId="6AD3DE2E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00E3A2B5" w14:textId="1FBE9D10" w:rsidR="00315EC5" w:rsidRDefault="00315EC5" w:rsidP="00FB6CD9"/>
        </w:tc>
      </w:tr>
      <w:tr w:rsidR="00315EC5" w:rsidRPr="007404D1" w14:paraId="7E0B659D" w14:textId="77777777" w:rsidTr="00490D2B">
        <w:trPr>
          <w:trHeight w:val="601"/>
        </w:trPr>
        <w:tc>
          <w:tcPr>
            <w:tcW w:w="425" w:type="dxa"/>
            <w:shd w:val="clear" w:color="auto" w:fill="auto"/>
          </w:tcPr>
          <w:p w14:paraId="0147B834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37724343" w14:textId="77777777" w:rsidR="00315EC5" w:rsidRPr="003A0CBF" w:rsidRDefault="00315EC5" w:rsidP="00CF35AE">
            <w:pPr>
              <w:jc w:val="both"/>
            </w:pPr>
            <w:r>
              <w:t>Moż</w:t>
            </w:r>
            <w:r w:rsidRPr="003A0CBF">
              <w:t xml:space="preserve">liwość </w:t>
            </w:r>
            <w:r>
              <w:t xml:space="preserve">mechanicznej </w:t>
            </w:r>
            <w:r w:rsidRPr="003A0CBF">
              <w:t xml:space="preserve">zmiany </w:t>
            </w:r>
            <w:r>
              <w:t xml:space="preserve">płaszczyzny obrazowania na głowicy wolumetrycznej </w:t>
            </w:r>
            <w:proofErr w:type="spellStart"/>
            <w:r>
              <w:t>convex</w:t>
            </w:r>
            <w:proofErr w:type="spellEnd"/>
            <w:r>
              <w:t xml:space="preserve">, </w:t>
            </w:r>
            <w:proofErr w:type="spellStart"/>
            <w:r>
              <w:t>microconvex</w:t>
            </w:r>
            <w:proofErr w:type="spellEnd"/>
            <w:r>
              <w:t xml:space="preserve"> (rotacja przetworników), funkcja realizowana z poziomu ekranu dotykowego</w:t>
            </w:r>
          </w:p>
        </w:tc>
        <w:tc>
          <w:tcPr>
            <w:tcW w:w="2126" w:type="dxa"/>
            <w:shd w:val="clear" w:color="auto" w:fill="auto"/>
          </w:tcPr>
          <w:p w14:paraId="358B26CD" w14:textId="77777777" w:rsidR="00315EC5" w:rsidRDefault="00315EC5" w:rsidP="00FB6CD9">
            <w:r>
              <w:t>TAK</w:t>
            </w:r>
          </w:p>
          <w:p w14:paraId="365C5406" w14:textId="77777777" w:rsidR="00315EC5" w:rsidRPr="003A0CBF" w:rsidRDefault="00315EC5" w:rsidP="00FB6CD9">
            <w:r w:rsidRPr="003A0CBF">
              <w:t xml:space="preserve">Min. </w:t>
            </w:r>
            <w:r w:rsidRPr="003A0CBF">
              <w:rPr>
                <w:sz w:val="20"/>
                <w:szCs w:val="20"/>
              </w:rPr>
              <w:t>⁺∕₋ 45⁰</w:t>
            </w:r>
          </w:p>
        </w:tc>
        <w:tc>
          <w:tcPr>
            <w:tcW w:w="1276" w:type="dxa"/>
          </w:tcPr>
          <w:p w14:paraId="2DDAA212" w14:textId="4EC0EFF3" w:rsidR="00315EC5" w:rsidRPr="003A0CBF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0F1043F2" w14:textId="789CAE60" w:rsidR="00315EC5" w:rsidRPr="003A0CBF" w:rsidRDefault="00315EC5" w:rsidP="00FB6CD9"/>
        </w:tc>
      </w:tr>
      <w:tr w:rsidR="00315EC5" w14:paraId="09DDB187" w14:textId="77777777" w:rsidTr="00490D2B">
        <w:trPr>
          <w:trHeight w:val="2268"/>
        </w:trPr>
        <w:tc>
          <w:tcPr>
            <w:tcW w:w="425" w:type="dxa"/>
            <w:shd w:val="clear" w:color="auto" w:fill="auto"/>
          </w:tcPr>
          <w:p w14:paraId="28BF10A2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44EDE41A" w14:textId="3075D387" w:rsidR="00315EC5" w:rsidRDefault="00315EC5" w:rsidP="00FB6CD9">
            <w:pPr>
              <w:jc w:val="both"/>
            </w:pPr>
            <w:r>
              <w:t>Oprogramowanie pomiarowe do badań m</w:t>
            </w:r>
            <w:r w:rsidR="00F0601F">
              <w:t>.</w:t>
            </w:r>
            <w:r>
              <w:t>in:</w:t>
            </w:r>
          </w:p>
          <w:p w14:paraId="68F7D8E7" w14:textId="77777777" w:rsidR="00315EC5" w:rsidRDefault="00315EC5" w:rsidP="006F2E5E">
            <w:pPr>
              <w:numPr>
                <w:ilvl w:val="0"/>
                <w:numId w:val="1"/>
              </w:numPr>
              <w:suppressAutoHyphens/>
              <w:jc w:val="both"/>
            </w:pPr>
            <w:r>
              <w:t>ginekologicznych</w:t>
            </w:r>
          </w:p>
          <w:p w14:paraId="07490245" w14:textId="77777777" w:rsidR="00315EC5" w:rsidRDefault="00315EC5" w:rsidP="006F2E5E">
            <w:pPr>
              <w:numPr>
                <w:ilvl w:val="0"/>
                <w:numId w:val="1"/>
              </w:numPr>
              <w:suppressAutoHyphens/>
              <w:jc w:val="both"/>
            </w:pPr>
            <w:r>
              <w:t>położniczych</w:t>
            </w:r>
          </w:p>
          <w:p w14:paraId="4D95626B" w14:textId="77777777" w:rsidR="00315EC5" w:rsidRDefault="00315EC5" w:rsidP="006F2E5E">
            <w:pPr>
              <w:numPr>
                <w:ilvl w:val="0"/>
                <w:numId w:val="1"/>
              </w:numPr>
              <w:suppressAutoHyphens/>
              <w:jc w:val="both"/>
            </w:pPr>
            <w:r>
              <w:t xml:space="preserve">echo płodu </w:t>
            </w:r>
          </w:p>
          <w:p w14:paraId="4A32B737" w14:textId="793491EE" w:rsidR="00315EC5" w:rsidRDefault="00315EC5" w:rsidP="00E67538">
            <w:pPr>
              <w:numPr>
                <w:ilvl w:val="0"/>
                <w:numId w:val="1"/>
              </w:numPr>
              <w:suppressAutoHyphens/>
              <w:jc w:val="both"/>
            </w:pPr>
            <w:r>
              <w:t>brzusznych</w:t>
            </w:r>
          </w:p>
          <w:p w14:paraId="10428FCA" w14:textId="77777777" w:rsidR="00315EC5" w:rsidRDefault="00315EC5" w:rsidP="003A1885">
            <w:pPr>
              <w:numPr>
                <w:ilvl w:val="0"/>
                <w:numId w:val="1"/>
              </w:numPr>
              <w:suppressAutoHyphens/>
              <w:jc w:val="both"/>
            </w:pPr>
            <w:proofErr w:type="spellStart"/>
            <w:r>
              <w:t>mięśniowoszkieletowych</w:t>
            </w:r>
            <w:proofErr w:type="spellEnd"/>
          </w:p>
          <w:p w14:paraId="6492E736" w14:textId="77777777" w:rsidR="00315EC5" w:rsidRDefault="00315EC5" w:rsidP="00FB6CD9">
            <w:pPr>
              <w:numPr>
                <w:ilvl w:val="0"/>
                <w:numId w:val="1"/>
              </w:numPr>
              <w:suppressAutoHyphens/>
              <w:jc w:val="both"/>
            </w:pPr>
            <w:r>
              <w:t>pediatrycznych</w:t>
            </w:r>
          </w:p>
          <w:p w14:paraId="3173B573" w14:textId="64F54140" w:rsidR="00315EC5" w:rsidRPr="00BF2022" w:rsidRDefault="00315EC5" w:rsidP="00973058">
            <w:pPr>
              <w:numPr>
                <w:ilvl w:val="0"/>
                <w:numId w:val="1"/>
              </w:numPr>
              <w:suppressAutoHyphens/>
              <w:jc w:val="both"/>
            </w:pPr>
            <w:r>
              <w:t>małych narządów</w:t>
            </w:r>
          </w:p>
        </w:tc>
        <w:tc>
          <w:tcPr>
            <w:tcW w:w="2126" w:type="dxa"/>
            <w:shd w:val="clear" w:color="auto" w:fill="auto"/>
          </w:tcPr>
          <w:p w14:paraId="3F04BC2B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046B0455" w14:textId="63458856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33B38AB9" w14:textId="3788567E" w:rsidR="00315EC5" w:rsidRDefault="00315EC5" w:rsidP="00FB6CD9"/>
        </w:tc>
      </w:tr>
      <w:tr w:rsidR="00315EC5" w14:paraId="42C070D7" w14:textId="77777777" w:rsidTr="00490D2B">
        <w:trPr>
          <w:trHeight w:val="2160"/>
        </w:trPr>
        <w:tc>
          <w:tcPr>
            <w:tcW w:w="425" w:type="dxa"/>
          </w:tcPr>
          <w:p w14:paraId="18F0451D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54981E6F" w14:textId="77777777" w:rsidR="00315EC5" w:rsidRDefault="00315EC5" w:rsidP="00FB6CD9">
            <w:pPr>
              <w:jc w:val="both"/>
            </w:pPr>
            <w:r>
              <w:t>Pomiary podstawowe na obrazie:</w:t>
            </w:r>
          </w:p>
          <w:p w14:paraId="6AD46B4D" w14:textId="77777777" w:rsidR="00315EC5" w:rsidRDefault="00315EC5" w:rsidP="00FB6CD9">
            <w:pPr>
              <w:numPr>
                <w:ilvl w:val="0"/>
                <w:numId w:val="2"/>
              </w:numPr>
              <w:suppressAutoHyphens/>
              <w:jc w:val="both"/>
            </w:pPr>
            <w:r>
              <w:t xml:space="preserve">pomiar odległości, </w:t>
            </w:r>
          </w:p>
          <w:p w14:paraId="72256726" w14:textId="77777777" w:rsidR="00315EC5" w:rsidRDefault="00315EC5" w:rsidP="00FB6CD9">
            <w:pPr>
              <w:numPr>
                <w:ilvl w:val="0"/>
                <w:numId w:val="2"/>
              </w:numPr>
              <w:suppressAutoHyphens/>
              <w:jc w:val="both"/>
            </w:pPr>
            <w:r>
              <w:t xml:space="preserve">obwodu, </w:t>
            </w:r>
          </w:p>
          <w:p w14:paraId="1FF31883" w14:textId="77777777" w:rsidR="00315EC5" w:rsidRDefault="00315EC5" w:rsidP="00FB6CD9">
            <w:pPr>
              <w:numPr>
                <w:ilvl w:val="0"/>
                <w:numId w:val="2"/>
              </w:numPr>
              <w:suppressAutoHyphens/>
              <w:jc w:val="both"/>
            </w:pPr>
            <w:r>
              <w:t xml:space="preserve">pola powierzchni, </w:t>
            </w:r>
          </w:p>
          <w:p w14:paraId="4C002F3C" w14:textId="77777777" w:rsidR="00315EC5" w:rsidRDefault="00315EC5" w:rsidP="00FB6CD9">
            <w:pPr>
              <w:numPr>
                <w:ilvl w:val="0"/>
                <w:numId w:val="2"/>
              </w:numPr>
              <w:suppressAutoHyphens/>
              <w:jc w:val="both"/>
            </w:pPr>
            <w:r>
              <w:t>objętości</w:t>
            </w:r>
          </w:p>
          <w:p w14:paraId="3E20DBE0" w14:textId="77777777" w:rsidR="00315EC5" w:rsidRDefault="00315EC5" w:rsidP="00FB6CD9">
            <w:pPr>
              <w:jc w:val="both"/>
            </w:pPr>
            <w:r w:rsidRPr="00B017C3">
              <w:t>Możliwość przypisania kolejności wykonywania pomiarów do danego użytkownika, funkcja automatycznego rozpoczynania kolejnego pomiaru po wykonaniu uprzedniego</w:t>
            </w:r>
          </w:p>
        </w:tc>
        <w:tc>
          <w:tcPr>
            <w:tcW w:w="2126" w:type="dxa"/>
          </w:tcPr>
          <w:p w14:paraId="0D9FFA5E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2E939882" w14:textId="0634F442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4D54A165" w14:textId="1891DB37" w:rsidR="00315EC5" w:rsidRDefault="00315EC5" w:rsidP="00FB6CD9"/>
        </w:tc>
      </w:tr>
      <w:tr w:rsidR="00315EC5" w14:paraId="7B324A54" w14:textId="77777777" w:rsidTr="00490D2B">
        <w:trPr>
          <w:trHeight w:val="414"/>
        </w:trPr>
        <w:tc>
          <w:tcPr>
            <w:tcW w:w="425" w:type="dxa"/>
            <w:shd w:val="clear" w:color="auto" w:fill="auto"/>
          </w:tcPr>
          <w:p w14:paraId="64FDBD14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754BA432" w14:textId="2FD5205F" w:rsidR="00315EC5" w:rsidRPr="00712D27" w:rsidRDefault="00315EC5" w:rsidP="00973058">
            <w:pPr>
              <w:widowControl w:val="0"/>
              <w:autoSpaceDE w:val="0"/>
              <w:autoSpaceDN w:val="0"/>
              <w:adjustRightInd w:val="0"/>
              <w:jc w:val="both"/>
            </w:pPr>
            <w:r w:rsidRPr="00712D27">
              <w:rPr>
                <w:rFonts w:cs="Times New Roman"/>
                <w:color w:val="000000"/>
              </w:rPr>
              <w:t xml:space="preserve">Funkcja automatyzacji podstawowych pomiarów biometrycznych, m.in. BPD, AC, HC, FL, z obrazu 2D, z możliwością wykonywania pomiarów na obrazach zapisanych w archiwum. </w:t>
            </w:r>
          </w:p>
        </w:tc>
        <w:tc>
          <w:tcPr>
            <w:tcW w:w="2126" w:type="dxa"/>
            <w:shd w:val="clear" w:color="auto" w:fill="auto"/>
          </w:tcPr>
          <w:p w14:paraId="71E6FCA2" w14:textId="77777777" w:rsidR="00315EC5" w:rsidRDefault="00315EC5" w:rsidP="00FB6CD9"/>
        </w:tc>
        <w:tc>
          <w:tcPr>
            <w:tcW w:w="1276" w:type="dxa"/>
          </w:tcPr>
          <w:p w14:paraId="341090A4" w14:textId="5268CC4F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4576D766" w14:textId="6F4E90A9" w:rsidR="00315EC5" w:rsidRDefault="00315EC5" w:rsidP="00FB6CD9"/>
        </w:tc>
      </w:tr>
      <w:tr w:rsidR="00315EC5" w14:paraId="597C93D4" w14:textId="77777777" w:rsidTr="00490D2B">
        <w:trPr>
          <w:trHeight w:val="531"/>
        </w:trPr>
        <w:tc>
          <w:tcPr>
            <w:tcW w:w="425" w:type="dxa"/>
            <w:shd w:val="clear" w:color="auto" w:fill="auto"/>
          </w:tcPr>
          <w:p w14:paraId="54EAA4D0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48C199DA" w14:textId="77777777" w:rsidR="00315EC5" w:rsidRPr="00B017C3" w:rsidRDefault="00315EC5" w:rsidP="00FB6CD9">
            <w:pPr>
              <w:jc w:val="both"/>
            </w:pPr>
            <w:r>
              <w:t>Funkcja obrazująca powiększenie znacznika pomiarowego (lupa), pozwalająca wykonywać pomiary z bardzo dużą precyzją bez konieczności powiększania obszaru zainteresowania. Okno powiększenia wyświetlone poza obrazem diagnostycznym.</w:t>
            </w:r>
          </w:p>
        </w:tc>
        <w:tc>
          <w:tcPr>
            <w:tcW w:w="2126" w:type="dxa"/>
            <w:shd w:val="clear" w:color="auto" w:fill="auto"/>
          </w:tcPr>
          <w:p w14:paraId="46381550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10430E69" w14:textId="65D28825" w:rsidR="00315EC5" w:rsidRDefault="00315EC5" w:rsidP="00FB6CD9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70968516" w14:textId="7A89B71F" w:rsidR="00315EC5" w:rsidRDefault="00315EC5" w:rsidP="00FB6CD9"/>
        </w:tc>
      </w:tr>
      <w:tr w:rsidR="00815DA0" w14:paraId="27413988" w14:textId="77777777" w:rsidTr="00490D2B">
        <w:trPr>
          <w:trHeight w:val="531"/>
        </w:trPr>
        <w:tc>
          <w:tcPr>
            <w:tcW w:w="425" w:type="dxa"/>
            <w:shd w:val="clear" w:color="auto" w:fill="auto"/>
          </w:tcPr>
          <w:p w14:paraId="5B60FEBB" w14:textId="77777777" w:rsidR="00815DA0" w:rsidRDefault="00815DA0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33192FF7" w14:textId="0C48E097" w:rsidR="00815DA0" w:rsidRDefault="00815DA0" w:rsidP="00FB6CD9">
            <w:pPr>
              <w:jc w:val="both"/>
            </w:pPr>
            <w:r w:rsidRPr="00815DA0">
              <w:t xml:space="preserve">Oprogramowanie służące  do szczegółowego obrazowania drobnych obiektów (w niewielkim stopniu różniących się </w:t>
            </w:r>
            <w:proofErr w:type="spellStart"/>
            <w:r w:rsidRPr="00815DA0">
              <w:t>echogenicznością</w:t>
            </w:r>
            <w:proofErr w:type="spellEnd"/>
            <w:r w:rsidRPr="00815DA0">
              <w:t xml:space="preserve"> od otaczających tkanek), umożliwiające dokładną wizualizację włókien mięśniowych, przyczepów, ścięgien jak także innych struktur anatomicznych znacznie, poprawiające rozdzielczość uzyskanych obrazów.</w:t>
            </w:r>
          </w:p>
        </w:tc>
        <w:tc>
          <w:tcPr>
            <w:tcW w:w="2126" w:type="dxa"/>
            <w:shd w:val="clear" w:color="auto" w:fill="auto"/>
          </w:tcPr>
          <w:p w14:paraId="6851DD03" w14:textId="77777777" w:rsidR="00815DA0" w:rsidRDefault="00815DA0" w:rsidP="00FB6CD9"/>
        </w:tc>
        <w:tc>
          <w:tcPr>
            <w:tcW w:w="1276" w:type="dxa"/>
          </w:tcPr>
          <w:p w14:paraId="2798A477" w14:textId="77777777" w:rsidR="00815DA0" w:rsidRDefault="00815DA0" w:rsidP="00FB6CD9"/>
        </w:tc>
        <w:tc>
          <w:tcPr>
            <w:tcW w:w="2126" w:type="dxa"/>
            <w:shd w:val="clear" w:color="auto" w:fill="auto"/>
          </w:tcPr>
          <w:p w14:paraId="25EA440C" w14:textId="77777777" w:rsidR="00815DA0" w:rsidRDefault="00815DA0" w:rsidP="00FB6CD9"/>
        </w:tc>
      </w:tr>
      <w:tr w:rsidR="0077133F" w14:paraId="31D32819" w14:textId="77777777" w:rsidTr="00490D2B">
        <w:tc>
          <w:tcPr>
            <w:tcW w:w="425" w:type="dxa"/>
            <w:shd w:val="clear" w:color="auto" w:fill="auto"/>
          </w:tcPr>
          <w:p w14:paraId="42354570" w14:textId="77777777" w:rsidR="0077133F" w:rsidRDefault="0077133F" w:rsidP="000A6A97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10B5A37F" w14:textId="5F13DDBD" w:rsidR="0077133F" w:rsidRPr="001C5005" w:rsidRDefault="0077133F" w:rsidP="000A6A97">
            <w:pPr>
              <w:jc w:val="both"/>
            </w:pPr>
            <w:r>
              <w:t>Moduł komunikacji DICOM 3.0</w:t>
            </w:r>
          </w:p>
        </w:tc>
        <w:tc>
          <w:tcPr>
            <w:tcW w:w="2126" w:type="dxa"/>
            <w:shd w:val="clear" w:color="auto" w:fill="auto"/>
          </w:tcPr>
          <w:p w14:paraId="234DEF65" w14:textId="77777777" w:rsidR="0077133F" w:rsidRDefault="0077133F" w:rsidP="000A6A97">
            <w:r>
              <w:t>TAK</w:t>
            </w:r>
          </w:p>
        </w:tc>
        <w:tc>
          <w:tcPr>
            <w:tcW w:w="1276" w:type="dxa"/>
          </w:tcPr>
          <w:p w14:paraId="7FE5A844" w14:textId="77777777" w:rsidR="0077133F" w:rsidRDefault="0077133F" w:rsidP="000A6A97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287529D9" w14:textId="77777777" w:rsidR="0077133F" w:rsidRDefault="0077133F" w:rsidP="000A6A97"/>
        </w:tc>
      </w:tr>
      <w:tr w:rsidR="00315EC5" w14:paraId="6739EA01" w14:textId="77777777" w:rsidTr="00490D2B">
        <w:tc>
          <w:tcPr>
            <w:tcW w:w="425" w:type="dxa"/>
            <w:shd w:val="clear" w:color="auto" w:fill="BFBFBF" w:themeFill="background1" w:themeFillShade="BF"/>
          </w:tcPr>
          <w:p w14:paraId="26CE2CEF" w14:textId="77777777" w:rsidR="00315EC5" w:rsidRPr="004602C6" w:rsidRDefault="00315EC5" w:rsidP="00FB6CD9">
            <w:pPr>
              <w:rPr>
                <w:b/>
              </w:rPr>
            </w:pPr>
          </w:p>
        </w:tc>
        <w:tc>
          <w:tcPr>
            <w:tcW w:w="4537" w:type="dxa"/>
            <w:shd w:val="clear" w:color="auto" w:fill="BFBFBF" w:themeFill="background1" w:themeFillShade="BF"/>
          </w:tcPr>
          <w:p w14:paraId="4E9E8DF0" w14:textId="77777777" w:rsidR="00315EC5" w:rsidRPr="004602C6" w:rsidRDefault="00315EC5" w:rsidP="00FB6CD9">
            <w:pPr>
              <w:jc w:val="both"/>
              <w:rPr>
                <w:b/>
              </w:rPr>
            </w:pPr>
            <w:r w:rsidRPr="004602C6">
              <w:rPr>
                <w:b/>
              </w:rPr>
              <w:t>Głowice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33B8041C" w14:textId="77777777" w:rsidR="00315EC5" w:rsidRDefault="00315EC5" w:rsidP="00FB6CD9"/>
        </w:tc>
        <w:tc>
          <w:tcPr>
            <w:tcW w:w="1276" w:type="dxa"/>
            <w:shd w:val="clear" w:color="auto" w:fill="BFBFBF" w:themeFill="background1" w:themeFillShade="BF"/>
          </w:tcPr>
          <w:p w14:paraId="6505F566" w14:textId="77777777" w:rsidR="00315EC5" w:rsidRDefault="00315EC5" w:rsidP="00FB6CD9"/>
        </w:tc>
        <w:tc>
          <w:tcPr>
            <w:tcW w:w="2126" w:type="dxa"/>
            <w:shd w:val="clear" w:color="auto" w:fill="BFBFBF" w:themeFill="background1" w:themeFillShade="BF"/>
          </w:tcPr>
          <w:p w14:paraId="35826A6F" w14:textId="778C8637" w:rsidR="00315EC5" w:rsidRDefault="00315EC5" w:rsidP="00FB6CD9"/>
        </w:tc>
      </w:tr>
      <w:tr w:rsidR="00815DA0" w14:paraId="073119C4" w14:textId="77777777" w:rsidTr="00490D2B">
        <w:tc>
          <w:tcPr>
            <w:tcW w:w="425" w:type="dxa"/>
          </w:tcPr>
          <w:p w14:paraId="73120131" w14:textId="77777777" w:rsidR="00815DA0" w:rsidRDefault="00815DA0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14C4AB31" w14:textId="3C5F6303" w:rsidR="00815DA0" w:rsidRDefault="00815DA0" w:rsidP="00CA29A2">
            <w:r>
              <w:t xml:space="preserve">Głowica </w:t>
            </w:r>
            <w:proofErr w:type="spellStart"/>
            <w:r>
              <w:t>endowaginalna</w:t>
            </w:r>
            <w:proofErr w:type="spellEnd"/>
            <w:r>
              <w:t xml:space="preserve"> do badań ginekologicznych, położniczych i urologicznych</w:t>
            </w:r>
          </w:p>
          <w:p w14:paraId="57E829FA" w14:textId="14A91E51" w:rsidR="00815DA0" w:rsidRDefault="00815DA0" w:rsidP="00CA29A2">
            <w:pPr>
              <w:jc w:val="both"/>
            </w:pPr>
            <w:r>
              <w:t xml:space="preserve">Zakres częstotliwości pracy min. 5- 9 MHz (+/- 1 MHz) </w:t>
            </w:r>
          </w:p>
          <w:p w14:paraId="009F37FC" w14:textId="77777777" w:rsidR="00815DA0" w:rsidRDefault="00815DA0" w:rsidP="00CA29A2">
            <w:pPr>
              <w:jc w:val="both"/>
            </w:pPr>
            <w:r>
              <w:t>-Ilość elementów: min. 128</w:t>
            </w:r>
          </w:p>
          <w:p w14:paraId="7733820E" w14:textId="77777777" w:rsidR="00815DA0" w:rsidRDefault="00815DA0" w:rsidP="00CA29A2">
            <w:pPr>
              <w:jc w:val="both"/>
            </w:pPr>
            <w:r>
              <w:t>- Kąt skanowania:  min. 145°</w:t>
            </w:r>
          </w:p>
          <w:p w14:paraId="0E11462E" w14:textId="77777777" w:rsidR="00815DA0" w:rsidRPr="00C82F70" w:rsidRDefault="00815DA0" w:rsidP="00CA29A2">
            <w:pPr>
              <w:jc w:val="both"/>
            </w:pPr>
            <w:r>
              <w:t>-możliwość podłączenia przystawki biopsyjnej</w:t>
            </w:r>
          </w:p>
        </w:tc>
        <w:tc>
          <w:tcPr>
            <w:tcW w:w="2126" w:type="dxa"/>
          </w:tcPr>
          <w:p w14:paraId="47BE11BA" w14:textId="77777777" w:rsidR="00815DA0" w:rsidRDefault="00815DA0" w:rsidP="00CA29A2">
            <w:r>
              <w:t>TAK, opisać</w:t>
            </w:r>
          </w:p>
        </w:tc>
        <w:tc>
          <w:tcPr>
            <w:tcW w:w="1276" w:type="dxa"/>
          </w:tcPr>
          <w:p w14:paraId="61BADD31" w14:textId="77777777" w:rsidR="00815DA0" w:rsidRDefault="00815DA0" w:rsidP="00CA29A2">
            <w:r>
              <w:t>Bez punktacji</w:t>
            </w:r>
          </w:p>
        </w:tc>
        <w:tc>
          <w:tcPr>
            <w:tcW w:w="2126" w:type="dxa"/>
          </w:tcPr>
          <w:p w14:paraId="58C48BB9" w14:textId="77777777" w:rsidR="00815DA0" w:rsidRDefault="00815DA0" w:rsidP="00CA29A2"/>
        </w:tc>
      </w:tr>
      <w:tr w:rsidR="00815DA0" w14:paraId="0809C260" w14:textId="77777777" w:rsidTr="00490D2B">
        <w:tc>
          <w:tcPr>
            <w:tcW w:w="425" w:type="dxa"/>
          </w:tcPr>
          <w:p w14:paraId="565BD667" w14:textId="77777777" w:rsidR="00815DA0" w:rsidRDefault="00815DA0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2DA5380E" w14:textId="77777777" w:rsidR="00815DA0" w:rsidRDefault="00815DA0" w:rsidP="00815DA0">
            <w:r>
              <w:t xml:space="preserve">Głowica </w:t>
            </w:r>
            <w:proofErr w:type="spellStart"/>
            <w:r>
              <w:t>convex</w:t>
            </w:r>
            <w:proofErr w:type="spellEnd"/>
            <w:r>
              <w:t xml:space="preserve"> do badań położniczych, ginekologicznych, jamy brzusznej</w:t>
            </w:r>
          </w:p>
          <w:p w14:paraId="36643499" w14:textId="77777777" w:rsidR="00815DA0" w:rsidRDefault="00815DA0" w:rsidP="00815DA0">
            <w:r>
              <w:t>Szerokopasmowa o zakresie częstotliwości min. 1.0 – 9.0 MHz (± 1 MHz)</w:t>
            </w:r>
          </w:p>
          <w:p w14:paraId="3D42B550" w14:textId="77777777" w:rsidR="00815DA0" w:rsidRDefault="00815DA0" w:rsidP="00815DA0">
            <w:r>
              <w:t>Liczba elementów min. 192</w:t>
            </w:r>
          </w:p>
          <w:p w14:paraId="43328ED6" w14:textId="77777777" w:rsidR="00815DA0" w:rsidRDefault="00815DA0" w:rsidP="00815DA0">
            <w:r>
              <w:t>Kąt pola widzenia głowicy min. 55 stopni</w:t>
            </w:r>
          </w:p>
          <w:p w14:paraId="1C3D1199" w14:textId="059E7A3E" w:rsidR="00815DA0" w:rsidRDefault="00815DA0" w:rsidP="00815DA0">
            <w:r>
              <w:t>Możliwość zastosowania przystawki biopsyjnej</w:t>
            </w:r>
          </w:p>
        </w:tc>
        <w:tc>
          <w:tcPr>
            <w:tcW w:w="2126" w:type="dxa"/>
          </w:tcPr>
          <w:p w14:paraId="6DD8EECD" w14:textId="77777777" w:rsidR="00815DA0" w:rsidRDefault="00815DA0" w:rsidP="00CA29A2"/>
        </w:tc>
        <w:tc>
          <w:tcPr>
            <w:tcW w:w="1276" w:type="dxa"/>
          </w:tcPr>
          <w:p w14:paraId="364E0E9B" w14:textId="77777777" w:rsidR="00815DA0" w:rsidRDefault="00815DA0" w:rsidP="00CA29A2"/>
        </w:tc>
        <w:tc>
          <w:tcPr>
            <w:tcW w:w="2126" w:type="dxa"/>
          </w:tcPr>
          <w:p w14:paraId="6B932BF2" w14:textId="77777777" w:rsidR="00815DA0" w:rsidRDefault="00815DA0" w:rsidP="00CA29A2"/>
        </w:tc>
      </w:tr>
      <w:tr w:rsidR="00243313" w14:paraId="44454401" w14:textId="77777777" w:rsidTr="00490D2B">
        <w:tc>
          <w:tcPr>
            <w:tcW w:w="425" w:type="dxa"/>
          </w:tcPr>
          <w:p w14:paraId="7878EF01" w14:textId="77777777" w:rsidR="00243313" w:rsidRDefault="00243313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5D3EFCC4" w14:textId="585616A0" w:rsidR="00243313" w:rsidRPr="00973058" w:rsidRDefault="00243313" w:rsidP="00815DA0">
            <w:r w:rsidRPr="00973058">
              <w:t xml:space="preserve">Głowica liniowa do badań małych narządów, naczyniowych, </w:t>
            </w:r>
            <w:proofErr w:type="spellStart"/>
            <w:r w:rsidRPr="00973058">
              <w:t>mięśniowoszkieletowych</w:t>
            </w:r>
            <w:proofErr w:type="spellEnd"/>
            <w:r w:rsidRPr="00973058">
              <w:t xml:space="preserve">, </w:t>
            </w:r>
            <w:r w:rsidRPr="00973058">
              <w:lastRenderedPageBreak/>
              <w:t xml:space="preserve">pediatrycznych współpracująca z posiadanym przez Zamawiającego aparatem </w:t>
            </w:r>
          </w:p>
          <w:p w14:paraId="06C11290" w14:textId="77777777" w:rsidR="00243313" w:rsidRPr="00973058" w:rsidRDefault="00243313" w:rsidP="00815DA0">
            <w:r w:rsidRPr="00973058">
              <w:t>o zakresie częstotliwości min. 3.0 – 13.5 MHz</w:t>
            </w:r>
          </w:p>
          <w:p w14:paraId="305C7DFA" w14:textId="77777777" w:rsidR="00243313" w:rsidRPr="00973058" w:rsidRDefault="00243313" w:rsidP="00815DA0">
            <w:r w:rsidRPr="00973058">
              <w:t>Liczba elementów min. 192</w:t>
            </w:r>
          </w:p>
          <w:p w14:paraId="5275ED5A" w14:textId="1367C11B" w:rsidR="00243313" w:rsidRDefault="00243313" w:rsidP="00815DA0">
            <w:r w:rsidRPr="00973058">
              <w:t>Długość czoła głowicy 38 mm (± 1 mm)</w:t>
            </w:r>
          </w:p>
        </w:tc>
        <w:tc>
          <w:tcPr>
            <w:tcW w:w="2126" w:type="dxa"/>
          </w:tcPr>
          <w:p w14:paraId="111F766E" w14:textId="77777777" w:rsidR="00243313" w:rsidRDefault="00243313" w:rsidP="00CA29A2"/>
        </w:tc>
        <w:tc>
          <w:tcPr>
            <w:tcW w:w="1276" w:type="dxa"/>
          </w:tcPr>
          <w:p w14:paraId="7F0F208A" w14:textId="77777777" w:rsidR="00243313" w:rsidRDefault="00243313" w:rsidP="00CA29A2"/>
        </w:tc>
        <w:tc>
          <w:tcPr>
            <w:tcW w:w="2126" w:type="dxa"/>
          </w:tcPr>
          <w:p w14:paraId="02605263" w14:textId="77777777" w:rsidR="00243313" w:rsidRDefault="00243313" w:rsidP="00CA29A2"/>
        </w:tc>
      </w:tr>
      <w:tr w:rsidR="00315EC5" w14:paraId="079BB566" w14:textId="77777777" w:rsidTr="00490D2B">
        <w:trPr>
          <w:trHeight w:val="300"/>
        </w:trPr>
        <w:tc>
          <w:tcPr>
            <w:tcW w:w="425" w:type="dxa"/>
          </w:tcPr>
          <w:p w14:paraId="41D7EEF6" w14:textId="77777777" w:rsidR="00315EC5" w:rsidRDefault="00315EC5" w:rsidP="00FB6CD9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13F7214C" w14:textId="77777777" w:rsidR="00315EC5" w:rsidRDefault="00315EC5" w:rsidP="00FB6CD9">
            <w:pPr>
              <w:jc w:val="both"/>
            </w:pPr>
            <w:proofErr w:type="spellStart"/>
            <w:r>
              <w:t>Videoprinter</w:t>
            </w:r>
            <w:proofErr w:type="spellEnd"/>
            <w:r>
              <w:t xml:space="preserve"> medyczny cyfrowy B/W</w:t>
            </w:r>
          </w:p>
        </w:tc>
        <w:tc>
          <w:tcPr>
            <w:tcW w:w="2126" w:type="dxa"/>
          </w:tcPr>
          <w:p w14:paraId="0AC5107E" w14:textId="77777777" w:rsidR="00315EC5" w:rsidRDefault="00315EC5" w:rsidP="00FB6CD9">
            <w:r>
              <w:t>TAK</w:t>
            </w:r>
          </w:p>
        </w:tc>
        <w:tc>
          <w:tcPr>
            <w:tcW w:w="1276" w:type="dxa"/>
          </w:tcPr>
          <w:p w14:paraId="357D21A6" w14:textId="4DC8370A" w:rsidR="00315EC5" w:rsidRDefault="00315EC5" w:rsidP="00FB6CD9">
            <w:r>
              <w:t>Bez punktacji</w:t>
            </w:r>
          </w:p>
        </w:tc>
        <w:tc>
          <w:tcPr>
            <w:tcW w:w="2126" w:type="dxa"/>
          </w:tcPr>
          <w:p w14:paraId="451667DF" w14:textId="0A9FF4C0" w:rsidR="00315EC5" w:rsidRDefault="00315EC5" w:rsidP="00FB6CD9"/>
        </w:tc>
      </w:tr>
      <w:tr w:rsidR="00315EC5" w14:paraId="79A39ACA" w14:textId="77777777" w:rsidTr="00490D2B">
        <w:tc>
          <w:tcPr>
            <w:tcW w:w="425" w:type="dxa"/>
            <w:shd w:val="clear" w:color="auto" w:fill="A6A6A6" w:themeFill="background1" w:themeFillShade="A6"/>
          </w:tcPr>
          <w:p w14:paraId="7B8AC64B" w14:textId="77777777" w:rsidR="00315EC5" w:rsidRDefault="00315EC5" w:rsidP="00FB6CD9"/>
        </w:tc>
        <w:tc>
          <w:tcPr>
            <w:tcW w:w="4537" w:type="dxa"/>
            <w:shd w:val="clear" w:color="auto" w:fill="A6A6A6" w:themeFill="background1" w:themeFillShade="A6"/>
          </w:tcPr>
          <w:p w14:paraId="15E62CF3" w14:textId="77777777" w:rsidR="00315EC5" w:rsidRPr="00ED5EA1" w:rsidRDefault="00315EC5" w:rsidP="00FB6CD9">
            <w:pPr>
              <w:jc w:val="both"/>
              <w:rPr>
                <w:b/>
              </w:rPr>
            </w:pPr>
            <w:r w:rsidRPr="00ED5EA1">
              <w:rPr>
                <w:b/>
              </w:rPr>
              <w:t>Możliwości rozbudowy aparatu dostępne na dzień składania ofert: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14:paraId="3A5729F0" w14:textId="77777777" w:rsidR="00315EC5" w:rsidRDefault="00315EC5" w:rsidP="00FB6CD9"/>
        </w:tc>
        <w:tc>
          <w:tcPr>
            <w:tcW w:w="1276" w:type="dxa"/>
            <w:shd w:val="clear" w:color="auto" w:fill="A6A6A6" w:themeFill="background1" w:themeFillShade="A6"/>
          </w:tcPr>
          <w:p w14:paraId="0E24B8F7" w14:textId="77777777" w:rsidR="00315EC5" w:rsidRDefault="00315EC5" w:rsidP="00FB6CD9"/>
        </w:tc>
        <w:tc>
          <w:tcPr>
            <w:tcW w:w="2126" w:type="dxa"/>
            <w:shd w:val="clear" w:color="auto" w:fill="A6A6A6" w:themeFill="background1" w:themeFillShade="A6"/>
          </w:tcPr>
          <w:p w14:paraId="3CF0B6DA" w14:textId="1C80A41D" w:rsidR="00315EC5" w:rsidRDefault="00315EC5" w:rsidP="00FB6CD9"/>
        </w:tc>
      </w:tr>
      <w:tr w:rsidR="00815DA0" w:rsidRPr="00C055C4" w14:paraId="04C75788" w14:textId="77777777" w:rsidTr="00490D2B">
        <w:tc>
          <w:tcPr>
            <w:tcW w:w="425" w:type="dxa"/>
            <w:shd w:val="clear" w:color="auto" w:fill="auto"/>
          </w:tcPr>
          <w:p w14:paraId="3EF0F472" w14:textId="77777777" w:rsidR="00815DA0" w:rsidRPr="00C055C4" w:rsidRDefault="00815DA0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3CDE81F2" w14:textId="1D91A4C9" w:rsidR="00815DA0" w:rsidRPr="00C055C4" w:rsidRDefault="00815DA0" w:rsidP="00CA29A2">
            <w:pPr>
              <w:jc w:val="both"/>
            </w:pPr>
            <w:r>
              <w:t>Możliwość rozbudowy o o</w:t>
            </w:r>
            <w:r w:rsidRPr="00C055C4">
              <w:t>programowanie 3D/4D</w:t>
            </w:r>
          </w:p>
        </w:tc>
        <w:tc>
          <w:tcPr>
            <w:tcW w:w="2126" w:type="dxa"/>
            <w:shd w:val="clear" w:color="auto" w:fill="auto"/>
          </w:tcPr>
          <w:p w14:paraId="3F2BF429" w14:textId="77777777" w:rsidR="00815DA0" w:rsidRPr="00C055C4" w:rsidRDefault="00815DA0" w:rsidP="00CA29A2">
            <w:r w:rsidRPr="00C055C4">
              <w:t>TAK</w:t>
            </w:r>
          </w:p>
        </w:tc>
        <w:tc>
          <w:tcPr>
            <w:tcW w:w="1276" w:type="dxa"/>
            <w:shd w:val="clear" w:color="auto" w:fill="auto"/>
          </w:tcPr>
          <w:p w14:paraId="14429B2B" w14:textId="77777777" w:rsidR="00815DA0" w:rsidRPr="00C055C4" w:rsidRDefault="00815DA0" w:rsidP="00CA29A2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5A478508" w14:textId="77777777" w:rsidR="00815DA0" w:rsidRPr="00C055C4" w:rsidRDefault="00815DA0" w:rsidP="00CA29A2"/>
        </w:tc>
      </w:tr>
      <w:tr w:rsidR="00815DA0" w14:paraId="28040EC0" w14:textId="77777777" w:rsidTr="00490D2B">
        <w:tc>
          <w:tcPr>
            <w:tcW w:w="425" w:type="dxa"/>
          </w:tcPr>
          <w:p w14:paraId="639A73AA" w14:textId="77777777" w:rsidR="00815DA0" w:rsidRDefault="00815DA0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37541F18" w14:textId="55D8E5C8" w:rsidR="00815DA0" w:rsidRPr="00390401" w:rsidRDefault="00815DA0" w:rsidP="00CA29A2">
            <w:pPr>
              <w:jc w:val="both"/>
            </w:pPr>
            <w:r>
              <w:t>Możliwość rozbudowy o funkcję pozwalającą na z</w:t>
            </w:r>
            <w:r w:rsidRPr="00390401">
              <w:t>aawansowane obrazowanie 4D umożliwiające zrobienie bardzo realistycznych projekcji płodu, co pozwala na dokładniejszą i szybszą diagnostykę wad u płodu. Oprogramowanie wyposażone w funkcje przezierności tkanki oraz wirtualnego oświetlania struktury z dowolnego kąta</w:t>
            </w:r>
            <w:r>
              <w:t xml:space="preserve">. </w:t>
            </w:r>
          </w:p>
        </w:tc>
        <w:tc>
          <w:tcPr>
            <w:tcW w:w="2126" w:type="dxa"/>
          </w:tcPr>
          <w:p w14:paraId="3139A97F" w14:textId="77777777" w:rsidR="00815DA0" w:rsidRDefault="00815DA0" w:rsidP="00CA29A2">
            <w:r>
              <w:t>TAK</w:t>
            </w:r>
          </w:p>
        </w:tc>
        <w:tc>
          <w:tcPr>
            <w:tcW w:w="1276" w:type="dxa"/>
          </w:tcPr>
          <w:p w14:paraId="0C283572" w14:textId="77777777" w:rsidR="00815DA0" w:rsidRDefault="00815DA0" w:rsidP="00CA29A2">
            <w:r>
              <w:t>Bez punktacji</w:t>
            </w:r>
          </w:p>
        </w:tc>
        <w:tc>
          <w:tcPr>
            <w:tcW w:w="2126" w:type="dxa"/>
          </w:tcPr>
          <w:p w14:paraId="7D9714C0" w14:textId="77777777" w:rsidR="00815DA0" w:rsidRDefault="00815DA0" w:rsidP="00CA29A2"/>
        </w:tc>
      </w:tr>
      <w:tr w:rsidR="00815DA0" w14:paraId="4B6F37C8" w14:textId="77777777" w:rsidTr="00490D2B">
        <w:tc>
          <w:tcPr>
            <w:tcW w:w="425" w:type="dxa"/>
            <w:shd w:val="clear" w:color="auto" w:fill="auto"/>
          </w:tcPr>
          <w:p w14:paraId="45FD84A5" w14:textId="77777777" w:rsidR="00815DA0" w:rsidRDefault="00815DA0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29D685AF" w14:textId="77777777" w:rsidR="00815DA0" w:rsidRPr="00E170B2" w:rsidRDefault="00815DA0" w:rsidP="00CA29A2">
            <w:pPr>
              <w:autoSpaceDE w:val="0"/>
              <w:autoSpaceDN w:val="0"/>
              <w:adjustRightInd w:val="0"/>
              <w:rPr>
                <w:lang w:eastAsia="ar-SA"/>
              </w:rPr>
            </w:pPr>
            <w:r w:rsidRPr="00E170B2">
              <w:rPr>
                <w:lang w:eastAsia="ar-SA"/>
              </w:rPr>
              <w:t>Możliwość rozbudowy o obrazowanie 3D pracy serca płodu bez sygnału synchronizacyjnego ( STIC)</w:t>
            </w:r>
          </w:p>
          <w:p w14:paraId="25D358F3" w14:textId="77777777" w:rsidR="00815DA0" w:rsidRPr="00E170B2" w:rsidRDefault="00815DA0" w:rsidP="00CA29A2">
            <w:pPr>
              <w:jc w:val="both"/>
              <w:rPr>
                <w:lang w:eastAsia="ar-SA"/>
              </w:rPr>
            </w:pPr>
            <w:r>
              <w:rPr>
                <w:lang w:eastAsia="ar-SA"/>
              </w:rPr>
              <w:t>(</w:t>
            </w:r>
            <w:r w:rsidRPr="00E170B2">
              <w:rPr>
                <w:lang w:eastAsia="ar-SA"/>
              </w:rPr>
              <w:t>możliwość czasowego uruchomienia funkcji w aparacie w celu demonstracji)</w:t>
            </w:r>
          </w:p>
        </w:tc>
        <w:tc>
          <w:tcPr>
            <w:tcW w:w="2126" w:type="dxa"/>
            <w:shd w:val="clear" w:color="auto" w:fill="auto"/>
          </w:tcPr>
          <w:p w14:paraId="38083BF8" w14:textId="77777777" w:rsidR="00815DA0" w:rsidRDefault="00815DA0" w:rsidP="00CA29A2">
            <w:r>
              <w:t>TAK</w:t>
            </w:r>
          </w:p>
        </w:tc>
        <w:tc>
          <w:tcPr>
            <w:tcW w:w="1276" w:type="dxa"/>
          </w:tcPr>
          <w:p w14:paraId="2EF15CD5" w14:textId="77777777" w:rsidR="00815DA0" w:rsidRDefault="00815DA0" w:rsidP="00CA29A2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7C8312A5" w14:textId="77777777" w:rsidR="00815DA0" w:rsidRDefault="00815DA0" w:rsidP="00CA29A2"/>
        </w:tc>
      </w:tr>
      <w:tr w:rsidR="00815DA0" w14:paraId="6CBAA864" w14:textId="77777777" w:rsidTr="00490D2B">
        <w:tc>
          <w:tcPr>
            <w:tcW w:w="425" w:type="dxa"/>
          </w:tcPr>
          <w:p w14:paraId="296CCD8D" w14:textId="77777777" w:rsidR="00815DA0" w:rsidRDefault="00815DA0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4E1673FC" w14:textId="77585593" w:rsidR="00815DA0" w:rsidRPr="004E3B48" w:rsidRDefault="00815DA0" w:rsidP="00CA29A2">
            <w:pPr>
              <w:jc w:val="both"/>
            </w:pPr>
            <w:r>
              <w:rPr>
                <w:rFonts w:cs="Arial"/>
                <w:color w:val="000000"/>
              </w:rPr>
              <w:t>Możliwość rozbudowy o w</w:t>
            </w:r>
            <w:r w:rsidRPr="004E3B48">
              <w:rPr>
                <w:rFonts w:cs="Arial"/>
                <w:color w:val="000000"/>
              </w:rPr>
              <w:t>budowany fabryczny akumulator pozwalający na pr</w:t>
            </w:r>
            <w:r>
              <w:rPr>
                <w:rFonts w:cs="Arial"/>
                <w:color w:val="000000"/>
              </w:rPr>
              <w:t>a</w:t>
            </w:r>
            <w:r w:rsidRPr="004E3B48">
              <w:rPr>
                <w:rFonts w:cs="Arial"/>
                <w:color w:val="000000"/>
              </w:rPr>
              <w:t>cę</w:t>
            </w:r>
            <w:r>
              <w:rPr>
                <w:rFonts w:cs="Arial"/>
                <w:color w:val="000000"/>
              </w:rPr>
              <w:t xml:space="preserve"> - dokończenie badania </w:t>
            </w:r>
            <w:r w:rsidRPr="004E3B48">
              <w:rPr>
                <w:rFonts w:cs="Arial"/>
                <w:color w:val="000000"/>
              </w:rPr>
              <w:t xml:space="preserve"> w przypadku zaniku napięcia przez okres min</w:t>
            </w:r>
            <w:r>
              <w:rPr>
                <w:rFonts w:cs="Arial"/>
                <w:color w:val="000000"/>
              </w:rPr>
              <w:t>.</w:t>
            </w:r>
            <w:r w:rsidRPr="004E3B48">
              <w:rPr>
                <w:rFonts w:cs="Arial"/>
                <w:color w:val="000000"/>
              </w:rPr>
              <w:t xml:space="preserve"> 20 minut oraz na zahibernowanie systemu celem jego przetransportowania i  ponowne wzbudzenie w czasie do 30s.</w:t>
            </w:r>
          </w:p>
        </w:tc>
        <w:tc>
          <w:tcPr>
            <w:tcW w:w="2126" w:type="dxa"/>
          </w:tcPr>
          <w:p w14:paraId="4E6C7B9D" w14:textId="77777777" w:rsidR="00815DA0" w:rsidRDefault="00815DA0" w:rsidP="00CA29A2">
            <w:r>
              <w:t>TAK</w:t>
            </w:r>
          </w:p>
        </w:tc>
        <w:tc>
          <w:tcPr>
            <w:tcW w:w="1276" w:type="dxa"/>
          </w:tcPr>
          <w:p w14:paraId="32CF138C" w14:textId="77777777" w:rsidR="00815DA0" w:rsidRDefault="00815DA0" w:rsidP="00CA29A2">
            <w:r>
              <w:t>Bez punktacji</w:t>
            </w:r>
          </w:p>
        </w:tc>
        <w:tc>
          <w:tcPr>
            <w:tcW w:w="2126" w:type="dxa"/>
          </w:tcPr>
          <w:p w14:paraId="4D2DAFB6" w14:textId="77777777" w:rsidR="00815DA0" w:rsidRDefault="00815DA0" w:rsidP="00CA29A2"/>
        </w:tc>
      </w:tr>
      <w:tr w:rsidR="00315EC5" w14:paraId="0D397341" w14:textId="77777777" w:rsidTr="00490D2B">
        <w:tc>
          <w:tcPr>
            <w:tcW w:w="425" w:type="dxa"/>
            <w:shd w:val="clear" w:color="auto" w:fill="auto"/>
          </w:tcPr>
          <w:p w14:paraId="702A7F59" w14:textId="77777777" w:rsidR="00315EC5" w:rsidRDefault="00315EC5" w:rsidP="0075679A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29647BC9" w14:textId="53E8A9FA" w:rsidR="00315EC5" w:rsidRPr="001C5005" w:rsidRDefault="00315EC5" w:rsidP="00B0463B">
            <w:pPr>
              <w:jc w:val="both"/>
            </w:pPr>
            <w:r>
              <w:t>Możliwość rozbudowy o</w:t>
            </w:r>
            <w:r w:rsidRPr="001C5005">
              <w:t xml:space="preserve"> </w:t>
            </w:r>
            <w:r w:rsidR="00F0601F" w:rsidRPr="001C5005">
              <w:t xml:space="preserve">obrazowanie </w:t>
            </w:r>
            <w:proofErr w:type="spellStart"/>
            <w:r w:rsidRPr="001C5005">
              <w:t>elastograficzne</w:t>
            </w:r>
            <w:proofErr w:type="spellEnd"/>
            <w:r w:rsidRPr="001C5005">
              <w:t xml:space="preserve"> na głowicac</w:t>
            </w:r>
            <w:r>
              <w:t xml:space="preserve">h liniowych oraz </w:t>
            </w:r>
            <w:proofErr w:type="spellStart"/>
            <w:r>
              <w:t>endokawitarnych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0EED8AA4" w14:textId="77777777" w:rsidR="00315EC5" w:rsidRDefault="00315EC5" w:rsidP="0075679A">
            <w:r>
              <w:t>TAK</w:t>
            </w:r>
          </w:p>
        </w:tc>
        <w:tc>
          <w:tcPr>
            <w:tcW w:w="1276" w:type="dxa"/>
          </w:tcPr>
          <w:p w14:paraId="51B44C06" w14:textId="5CFA4998" w:rsidR="00315EC5" w:rsidRDefault="00315EC5" w:rsidP="0075679A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49EC6708" w14:textId="0AA4072F" w:rsidR="00315EC5" w:rsidRDefault="00315EC5" w:rsidP="0075679A"/>
        </w:tc>
      </w:tr>
      <w:tr w:rsidR="00815DA0" w14:paraId="6F6AF390" w14:textId="77777777" w:rsidTr="00490D2B">
        <w:tc>
          <w:tcPr>
            <w:tcW w:w="425" w:type="dxa"/>
          </w:tcPr>
          <w:p w14:paraId="1A9EA90E" w14:textId="77777777" w:rsidR="00815DA0" w:rsidRDefault="00815DA0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53C84BC9" w14:textId="65113B28" w:rsidR="00815DA0" w:rsidRDefault="00815DA0" w:rsidP="00CA29A2">
            <w:pPr>
              <w:jc w:val="both"/>
            </w:pPr>
            <w:r>
              <w:t xml:space="preserve">Możliwość rozbudowy o głowicę </w:t>
            </w:r>
            <w:proofErr w:type="spellStart"/>
            <w:r>
              <w:t>convex</w:t>
            </w:r>
            <w:proofErr w:type="spellEnd"/>
            <w:r>
              <w:t xml:space="preserve"> wolumetryczna wykonana w technologii</w:t>
            </w:r>
            <w:r w:rsidRPr="00B017C3">
              <w:t xml:space="preserve"> Single </w:t>
            </w:r>
            <w:proofErr w:type="spellStart"/>
            <w:r w:rsidRPr="00B017C3">
              <w:t>Cristal</w:t>
            </w:r>
            <w:proofErr w:type="spellEnd"/>
            <w:r w:rsidRPr="00B017C3">
              <w:t xml:space="preserve"> lub matrycowej </w:t>
            </w:r>
            <w:r>
              <w:t>do badań ginekologiczno-położniczych, serca płodu oraz brzusznych</w:t>
            </w:r>
          </w:p>
          <w:p w14:paraId="461045B8" w14:textId="77777777" w:rsidR="00815DA0" w:rsidRDefault="00815DA0" w:rsidP="00CA29A2">
            <w:pPr>
              <w:jc w:val="both"/>
            </w:pPr>
            <w:r>
              <w:t xml:space="preserve">- zakres częstotliwości pracy min. 1-9  MHz </w:t>
            </w:r>
          </w:p>
          <w:p w14:paraId="794F8CAA" w14:textId="77777777" w:rsidR="00815DA0" w:rsidRDefault="00815DA0" w:rsidP="00CA29A2">
            <w:pPr>
              <w:jc w:val="both"/>
            </w:pPr>
            <w:r>
              <w:t xml:space="preserve">( +/- 1 MHz) </w:t>
            </w:r>
          </w:p>
          <w:p w14:paraId="7BD45A61" w14:textId="77777777" w:rsidR="00815DA0" w:rsidRDefault="00815DA0" w:rsidP="00CA29A2">
            <w:pPr>
              <w:jc w:val="both"/>
            </w:pPr>
            <w:r>
              <w:t>- ilość elementów: min. 190</w:t>
            </w:r>
          </w:p>
          <w:p w14:paraId="1C9C2890" w14:textId="77777777" w:rsidR="00815DA0" w:rsidRDefault="00815DA0" w:rsidP="00CA29A2">
            <w:pPr>
              <w:jc w:val="both"/>
            </w:pPr>
            <w:r>
              <w:t>- kąt skanowania:  min. 70° x 70°</w:t>
            </w:r>
          </w:p>
          <w:p w14:paraId="2DCCD064" w14:textId="77777777" w:rsidR="00815DA0" w:rsidRDefault="00815DA0" w:rsidP="00CA29A2">
            <w:pPr>
              <w:jc w:val="both"/>
            </w:pPr>
            <w:r>
              <w:t>- możliwość pracy z przystawką biopsyjną</w:t>
            </w:r>
          </w:p>
        </w:tc>
        <w:tc>
          <w:tcPr>
            <w:tcW w:w="2126" w:type="dxa"/>
          </w:tcPr>
          <w:p w14:paraId="25634906" w14:textId="77777777" w:rsidR="00815DA0" w:rsidRDefault="00815DA0" w:rsidP="00CA29A2">
            <w:r>
              <w:t xml:space="preserve">TAK, </w:t>
            </w:r>
            <w:proofErr w:type="spellStart"/>
            <w:r>
              <w:t>opisac</w:t>
            </w:r>
            <w:proofErr w:type="spellEnd"/>
          </w:p>
        </w:tc>
        <w:tc>
          <w:tcPr>
            <w:tcW w:w="1276" w:type="dxa"/>
          </w:tcPr>
          <w:p w14:paraId="6CF52399" w14:textId="77777777" w:rsidR="00815DA0" w:rsidRDefault="00815DA0" w:rsidP="00CA29A2">
            <w:r>
              <w:t>Bez punktacji</w:t>
            </w:r>
          </w:p>
        </w:tc>
        <w:tc>
          <w:tcPr>
            <w:tcW w:w="2126" w:type="dxa"/>
          </w:tcPr>
          <w:p w14:paraId="13639C2C" w14:textId="77777777" w:rsidR="00815DA0" w:rsidRDefault="00815DA0" w:rsidP="00CA29A2"/>
        </w:tc>
      </w:tr>
      <w:tr w:rsidR="00E67538" w14:paraId="24E19467" w14:textId="77777777" w:rsidTr="00490D2B">
        <w:tc>
          <w:tcPr>
            <w:tcW w:w="425" w:type="dxa"/>
          </w:tcPr>
          <w:p w14:paraId="2C8DEC73" w14:textId="77777777" w:rsidR="00E67538" w:rsidRDefault="00E67538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5BB4D087" w14:textId="5B289BFE" w:rsidR="00E67538" w:rsidRDefault="00E67538" w:rsidP="00CA29A2">
            <w:pPr>
              <w:jc w:val="both"/>
            </w:pPr>
            <w:r>
              <w:t>Możliwość rozbudowy o głowic</w:t>
            </w:r>
            <w:r w:rsidR="00F1738B">
              <w:t>ę</w:t>
            </w:r>
            <w:r>
              <w:t xml:space="preserve"> </w:t>
            </w:r>
            <w:proofErr w:type="spellStart"/>
            <w:r>
              <w:t>endowaginalna</w:t>
            </w:r>
            <w:proofErr w:type="spellEnd"/>
            <w:r>
              <w:t xml:space="preserve"> wolumetryczna </w:t>
            </w:r>
          </w:p>
          <w:p w14:paraId="42B0BDF2" w14:textId="77777777" w:rsidR="00E67538" w:rsidRDefault="00E67538" w:rsidP="00CA29A2">
            <w:pPr>
              <w:jc w:val="both"/>
            </w:pPr>
            <w:r>
              <w:t xml:space="preserve">- pracującą w zakresie min. 5-9 MHz, </w:t>
            </w:r>
          </w:p>
          <w:p w14:paraId="1173C87B" w14:textId="77777777" w:rsidR="00E67538" w:rsidRDefault="00E67538" w:rsidP="00CA29A2">
            <w:pPr>
              <w:jc w:val="both"/>
              <w:rPr>
                <w:lang w:eastAsia="ar-SA"/>
              </w:rPr>
            </w:pPr>
            <w:r>
              <w:t xml:space="preserve">- kąt pola widzenia min. </w:t>
            </w:r>
            <w:r w:rsidRPr="00E170B2">
              <w:rPr>
                <w:lang w:eastAsia="ar-SA"/>
              </w:rPr>
              <w:t>150°x 80°</w:t>
            </w:r>
          </w:p>
          <w:p w14:paraId="21DEC8D0" w14:textId="77777777" w:rsidR="00E67538" w:rsidRDefault="00E67538" w:rsidP="00CA29A2">
            <w:pPr>
              <w:jc w:val="both"/>
            </w:pPr>
            <w:r>
              <w:rPr>
                <w:lang w:eastAsia="ar-SA"/>
              </w:rPr>
              <w:t xml:space="preserve">- ilość </w:t>
            </w:r>
            <w:proofErr w:type="spellStart"/>
            <w:r>
              <w:rPr>
                <w:lang w:eastAsia="ar-SA"/>
              </w:rPr>
              <w:t>elemtów</w:t>
            </w:r>
            <w:proofErr w:type="spellEnd"/>
            <w:r>
              <w:rPr>
                <w:lang w:eastAsia="ar-SA"/>
              </w:rPr>
              <w:t>: min. 190</w:t>
            </w:r>
          </w:p>
        </w:tc>
        <w:tc>
          <w:tcPr>
            <w:tcW w:w="2126" w:type="dxa"/>
          </w:tcPr>
          <w:p w14:paraId="7ACA9AE4" w14:textId="77777777" w:rsidR="00E67538" w:rsidRDefault="00E67538" w:rsidP="00CA29A2">
            <w:r>
              <w:t>TAK</w:t>
            </w:r>
          </w:p>
        </w:tc>
        <w:tc>
          <w:tcPr>
            <w:tcW w:w="1276" w:type="dxa"/>
          </w:tcPr>
          <w:p w14:paraId="49A51A08" w14:textId="77777777" w:rsidR="00E67538" w:rsidRDefault="00E67538" w:rsidP="00CA29A2">
            <w:r>
              <w:t>Bez punktacji</w:t>
            </w:r>
          </w:p>
        </w:tc>
        <w:tc>
          <w:tcPr>
            <w:tcW w:w="2126" w:type="dxa"/>
          </w:tcPr>
          <w:p w14:paraId="5DE492D3" w14:textId="77777777" w:rsidR="00E67538" w:rsidRDefault="00E67538" w:rsidP="00CA29A2"/>
        </w:tc>
      </w:tr>
      <w:tr w:rsidR="00815DA0" w14:paraId="74F36E6D" w14:textId="77777777" w:rsidTr="00490D2B">
        <w:tc>
          <w:tcPr>
            <w:tcW w:w="425" w:type="dxa"/>
          </w:tcPr>
          <w:p w14:paraId="3F5EE871" w14:textId="77777777" w:rsidR="00815DA0" w:rsidRDefault="00815DA0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37081E61" w14:textId="7E5E0B36" w:rsidR="00815DA0" w:rsidRDefault="00815DA0" w:rsidP="00CA29A2">
            <w:r>
              <w:t xml:space="preserve">Możliwość rozbudowy o głowicę </w:t>
            </w:r>
            <w:proofErr w:type="spellStart"/>
            <w:r>
              <w:t>endowaginalna</w:t>
            </w:r>
            <w:proofErr w:type="spellEnd"/>
            <w:r>
              <w:t xml:space="preserve"> do badań ginekologicznych, położniczych i urologicznych</w:t>
            </w:r>
          </w:p>
          <w:p w14:paraId="4D823539" w14:textId="77777777" w:rsidR="00815DA0" w:rsidRDefault="00815DA0" w:rsidP="00CA29A2">
            <w:pPr>
              <w:jc w:val="both"/>
            </w:pPr>
            <w:r>
              <w:t xml:space="preserve">Zakres częstotliwości pracy min. 2-12 MHz (+/- 1 MHz) </w:t>
            </w:r>
          </w:p>
          <w:p w14:paraId="17409836" w14:textId="77777777" w:rsidR="00815DA0" w:rsidRDefault="00815DA0" w:rsidP="00CA29A2">
            <w:pPr>
              <w:jc w:val="both"/>
            </w:pPr>
            <w:r>
              <w:t>-Ilość elementów: min. 192</w:t>
            </w:r>
          </w:p>
          <w:p w14:paraId="241C148E" w14:textId="77777777" w:rsidR="00815DA0" w:rsidRDefault="00815DA0" w:rsidP="00CA29A2">
            <w:pPr>
              <w:jc w:val="both"/>
            </w:pPr>
            <w:r>
              <w:t>- Kąt skanowania:  min. 150°</w:t>
            </w:r>
          </w:p>
          <w:p w14:paraId="644D4341" w14:textId="77777777" w:rsidR="00815DA0" w:rsidRPr="00C82F70" w:rsidRDefault="00815DA0" w:rsidP="00CA29A2">
            <w:pPr>
              <w:jc w:val="both"/>
            </w:pPr>
            <w:r>
              <w:t>-możliwość podłączenia przystawki biopsyjnej</w:t>
            </w:r>
          </w:p>
        </w:tc>
        <w:tc>
          <w:tcPr>
            <w:tcW w:w="2126" w:type="dxa"/>
          </w:tcPr>
          <w:p w14:paraId="031A133F" w14:textId="77777777" w:rsidR="00815DA0" w:rsidRDefault="00815DA0" w:rsidP="00CA29A2">
            <w:r>
              <w:t>TAK, opisać</w:t>
            </w:r>
          </w:p>
        </w:tc>
        <w:tc>
          <w:tcPr>
            <w:tcW w:w="1276" w:type="dxa"/>
          </w:tcPr>
          <w:p w14:paraId="1A610A51" w14:textId="77777777" w:rsidR="00815DA0" w:rsidRDefault="00815DA0" w:rsidP="00CA29A2">
            <w:r>
              <w:t>Bez punktacji</w:t>
            </w:r>
          </w:p>
        </w:tc>
        <w:tc>
          <w:tcPr>
            <w:tcW w:w="2126" w:type="dxa"/>
          </w:tcPr>
          <w:p w14:paraId="17D58246" w14:textId="77777777" w:rsidR="00815DA0" w:rsidRDefault="00815DA0" w:rsidP="00CA29A2"/>
        </w:tc>
      </w:tr>
      <w:tr w:rsidR="00E67538" w14:paraId="31C542BA" w14:textId="77777777" w:rsidTr="00490D2B">
        <w:tc>
          <w:tcPr>
            <w:tcW w:w="425" w:type="dxa"/>
            <w:shd w:val="clear" w:color="auto" w:fill="auto"/>
          </w:tcPr>
          <w:p w14:paraId="7D06EE88" w14:textId="77777777" w:rsidR="00E67538" w:rsidRDefault="00E67538" w:rsidP="00CA29A2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0DF9E3AD" w14:textId="00AD218B" w:rsidR="00E67538" w:rsidRDefault="00E67538" w:rsidP="00CA29A2">
            <w:pPr>
              <w:jc w:val="both"/>
            </w:pPr>
            <w:r>
              <w:t xml:space="preserve">Możliwość rozbudowy o głowicę liniowa do badań piersi, tarczycy  małych narządów,  </w:t>
            </w:r>
            <w:proofErr w:type="spellStart"/>
            <w:r>
              <w:t>mięśniow</w:t>
            </w:r>
            <w:proofErr w:type="spellEnd"/>
            <w:r>
              <w:t>-szkieletowych,  naczyniowych</w:t>
            </w:r>
          </w:p>
          <w:p w14:paraId="46A01886" w14:textId="77777777" w:rsidR="00E67538" w:rsidRDefault="00E67538" w:rsidP="00CA29A2">
            <w:pPr>
              <w:jc w:val="both"/>
            </w:pPr>
            <w:r>
              <w:t>- zakres częstotliwości pracy min.  3-14 MHz</w:t>
            </w:r>
          </w:p>
          <w:p w14:paraId="06D99AC2" w14:textId="77777777" w:rsidR="00E67538" w:rsidRDefault="00E67538" w:rsidP="00CA29A2">
            <w:pPr>
              <w:jc w:val="both"/>
            </w:pPr>
            <w:r>
              <w:t>- ilość elementów: min. 250</w:t>
            </w:r>
          </w:p>
          <w:p w14:paraId="6512C24A" w14:textId="77777777" w:rsidR="00E67538" w:rsidRDefault="00E67538" w:rsidP="00CA29A2">
            <w:pPr>
              <w:jc w:val="both"/>
            </w:pPr>
            <w:r>
              <w:t>- szerokość skanu: min 50 mm</w:t>
            </w:r>
          </w:p>
          <w:p w14:paraId="1BB48B78" w14:textId="77777777" w:rsidR="00E67538" w:rsidRDefault="00E67538" w:rsidP="00CA29A2">
            <w:pPr>
              <w:jc w:val="both"/>
            </w:pPr>
            <w:r>
              <w:t>- możliwość pracy z przystawką biopsyjną</w:t>
            </w:r>
          </w:p>
        </w:tc>
        <w:tc>
          <w:tcPr>
            <w:tcW w:w="2126" w:type="dxa"/>
            <w:shd w:val="clear" w:color="auto" w:fill="auto"/>
          </w:tcPr>
          <w:p w14:paraId="7857345C" w14:textId="77777777" w:rsidR="00E67538" w:rsidRDefault="00E67538" w:rsidP="00CA29A2">
            <w:r>
              <w:t>TAK</w:t>
            </w:r>
          </w:p>
        </w:tc>
        <w:tc>
          <w:tcPr>
            <w:tcW w:w="1276" w:type="dxa"/>
          </w:tcPr>
          <w:p w14:paraId="4480AF59" w14:textId="77777777" w:rsidR="00E67538" w:rsidRDefault="00E67538" w:rsidP="00CA29A2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17D3C1FA" w14:textId="77777777" w:rsidR="00E67538" w:rsidRDefault="00E67538" w:rsidP="00CA29A2"/>
        </w:tc>
      </w:tr>
      <w:tr w:rsidR="00315EC5" w14:paraId="7972B4A1" w14:textId="77777777" w:rsidTr="00490D2B">
        <w:tc>
          <w:tcPr>
            <w:tcW w:w="425" w:type="dxa"/>
          </w:tcPr>
          <w:p w14:paraId="7A6C7CF9" w14:textId="77777777" w:rsidR="00315EC5" w:rsidRDefault="00315EC5" w:rsidP="00734B08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2F0362F4" w14:textId="77777777" w:rsidR="00315EC5" w:rsidRPr="00D7715E" w:rsidRDefault="00315EC5" w:rsidP="00734B08">
            <w:pPr>
              <w:jc w:val="both"/>
            </w:pPr>
            <w:r>
              <w:t>Możliwość rozbudowy o głowicę</w:t>
            </w:r>
            <w:r w:rsidRPr="00D7715E">
              <w:t xml:space="preserve"> </w:t>
            </w:r>
            <w:proofErr w:type="spellStart"/>
            <w:r w:rsidRPr="00D7715E">
              <w:t>microconvex</w:t>
            </w:r>
            <w:proofErr w:type="spellEnd"/>
            <w:r w:rsidRPr="00D7715E">
              <w:t xml:space="preserve"> do badań naczyniowych oraz pediatrycznych</w:t>
            </w:r>
          </w:p>
          <w:p w14:paraId="2FF80647" w14:textId="77777777" w:rsidR="00315EC5" w:rsidRPr="00D7715E" w:rsidRDefault="00315EC5" w:rsidP="00734B08">
            <w:pPr>
              <w:jc w:val="both"/>
            </w:pPr>
            <w:r w:rsidRPr="00D7715E">
              <w:t>-Zakres częstotliwości pracy min. 4-9 MHz</w:t>
            </w:r>
          </w:p>
          <w:p w14:paraId="5915B140" w14:textId="77777777" w:rsidR="00315EC5" w:rsidRPr="00D7715E" w:rsidRDefault="00315EC5" w:rsidP="00734B08">
            <w:pPr>
              <w:jc w:val="both"/>
            </w:pPr>
            <w:r w:rsidRPr="00D7715E">
              <w:t>-Ilość elementów: min. 128</w:t>
            </w:r>
          </w:p>
          <w:p w14:paraId="303DCDD3" w14:textId="47B494E1" w:rsidR="00315EC5" w:rsidRDefault="00315EC5" w:rsidP="00734B08">
            <w:pPr>
              <w:jc w:val="both"/>
            </w:pPr>
            <w:r>
              <w:t>-Kąt skanowania:  min. 90</w:t>
            </w:r>
            <w:r w:rsidRPr="00D7715E">
              <w:t>°</w:t>
            </w:r>
          </w:p>
        </w:tc>
        <w:tc>
          <w:tcPr>
            <w:tcW w:w="2126" w:type="dxa"/>
          </w:tcPr>
          <w:p w14:paraId="4E0DEEDE" w14:textId="77777777" w:rsidR="00315EC5" w:rsidRDefault="00315EC5" w:rsidP="00734B08">
            <w:r>
              <w:t>TAK</w:t>
            </w:r>
          </w:p>
        </w:tc>
        <w:tc>
          <w:tcPr>
            <w:tcW w:w="1276" w:type="dxa"/>
          </w:tcPr>
          <w:p w14:paraId="110BB007" w14:textId="223303F0" w:rsidR="00315EC5" w:rsidRDefault="00315EC5" w:rsidP="00734B08">
            <w:r>
              <w:t>Bez punktacji</w:t>
            </w:r>
          </w:p>
        </w:tc>
        <w:tc>
          <w:tcPr>
            <w:tcW w:w="2126" w:type="dxa"/>
          </w:tcPr>
          <w:p w14:paraId="0791A4FA" w14:textId="62091230" w:rsidR="00315EC5" w:rsidRDefault="00315EC5" w:rsidP="00734B08"/>
        </w:tc>
      </w:tr>
      <w:tr w:rsidR="00315EC5" w14:paraId="2ABEF48F" w14:textId="77777777" w:rsidTr="00490D2B">
        <w:tc>
          <w:tcPr>
            <w:tcW w:w="425" w:type="dxa"/>
            <w:shd w:val="clear" w:color="auto" w:fill="auto"/>
          </w:tcPr>
          <w:p w14:paraId="5D837F99" w14:textId="77777777" w:rsidR="00315EC5" w:rsidRDefault="00315EC5" w:rsidP="00734B08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18C2E64D" w14:textId="517BE736" w:rsidR="00315EC5" w:rsidRPr="00E170B2" w:rsidRDefault="00315EC5" w:rsidP="00734B08">
            <w:pPr>
              <w:jc w:val="both"/>
              <w:rPr>
                <w:lang w:eastAsia="ar-SA"/>
              </w:rPr>
            </w:pPr>
            <w:r w:rsidRPr="00E170B2">
              <w:rPr>
                <w:lang w:eastAsia="ar-SA"/>
              </w:rPr>
              <w:t>Możliwość rozbudowy o oprogramowanie do automatycznego po</w:t>
            </w:r>
            <w:r>
              <w:rPr>
                <w:lang w:eastAsia="ar-SA"/>
              </w:rPr>
              <w:t>miaru NT i na obrazie bryłowym. (</w:t>
            </w:r>
            <w:r w:rsidRPr="00E170B2">
              <w:rPr>
                <w:lang w:eastAsia="ar-SA"/>
              </w:rPr>
              <w:t>możliwość czasowego uruchomienia funkcji w aparacie w celu demonstracji)</w:t>
            </w:r>
          </w:p>
        </w:tc>
        <w:tc>
          <w:tcPr>
            <w:tcW w:w="2126" w:type="dxa"/>
            <w:shd w:val="clear" w:color="auto" w:fill="auto"/>
          </w:tcPr>
          <w:p w14:paraId="0809EA06" w14:textId="7E93040E" w:rsidR="00315EC5" w:rsidRDefault="00315EC5" w:rsidP="00734B08">
            <w:r>
              <w:t>TAK</w:t>
            </w:r>
          </w:p>
        </w:tc>
        <w:tc>
          <w:tcPr>
            <w:tcW w:w="1276" w:type="dxa"/>
          </w:tcPr>
          <w:p w14:paraId="66851564" w14:textId="511EFA3F" w:rsidR="00315EC5" w:rsidRDefault="00315EC5" w:rsidP="00734B08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7F6397AE" w14:textId="2EF77660" w:rsidR="00315EC5" w:rsidRDefault="00315EC5" w:rsidP="00734B08"/>
        </w:tc>
      </w:tr>
      <w:tr w:rsidR="00315EC5" w14:paraId="5A7FD470" w14:textId="77777777" w:rsidTr="00490D2B">
        <w:tc>
          <w:tcPr>
            <w:tcW w:w="425" w:type="dxa"/>
            <w:shd w:val="clear" w:color="auto" w:fill="auto"/>
          </w:tcPr>
          <w:p w14:paraId="412D932B" w14:textId="77777777" w:rsidR="00315EC5" w:rsidRDefault="00315EC5" w:rsidP="00734B08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  <w:shd w:val="clear" w:color="auto" w:fill="auto"/>
          </w:tcPr>
          <w:p w14:paraId="0C73AB45" w14:textId="2B06637F" w:rsidR="00315EC5" w:rsidRDefault="00315EC5" w:rsidP="00734B08">
            <w:pPr>
              <w:jc w:val="both"/>
            </w:pPr>
            <w:r w:rsidRPr="00E170B2">
              <w:rPr>
                <w:lang w:eastAsia="ar-SA"/>
              </w:rPr>
              <w:t>Możliwość rozbudowy o funkcję  do automatycznej  dete</w:t>
            </w:r>
            <w:r>
              <w:rPr>
                <w:lang w:eastAsia="ar-SA"/>
              </w:rPr>
              <w:t xml:space="preserve">kcji i obrysu pozwalającej na </w:t>
            </w:r>
            <w:r w:rsidRPr="00E170B2">
              <w:rPr>
                <w:lang w:eastAsia="ar-SA"/>
              </w:rPr>
              <w:t>wyznaczania rze</w:t>
            </w:r>
            <w:r>
              <w:rPr>
                <w:lang w:eastAsia="ar-SA"/>
              </w:rPr>
              <w:t>czywistych wymiarów (min. wysokość</w:t>
            </w:r>
            <w:r w:rsidRPr="00E170B2">
              <w:rPr>
                <w:lang w:eastAsia="ar-SA"/>
              </w:rPr>
              <w:t>,</w:t>
            </w:r>
            <w:r>
              <w:rPr>
                <w:lang w:eastAsia="ar-SA"/>
              </w:rPr>
              <w:t xml:space="preserve"> szerokość</w:t>
            </w:r>
            <w:r w:rsidRPr="00E170B2">
              <w:rPr>
                <w:lang w:eastAsia="ar-SA"/>
              </w:rPr>
              <w:t>,</w:t>
            </w:r>
            <w:r>
              <w:rPr>
                <w:lang w:eastAsia="ar-SA"/>
              </w:rPr>
              <w:t xml:space="preserve"> </w:t>
            </w:r>
            <w:r w:rsidRPr="00E170B2">
              <w:rPr>
                <w:lang w:eastAsia="ar-SA"/>
              </w:rPr>
              <w:t>grubość, objętość poszczegó</w:t>
            </w:r>
            <w:r>
              <w:rPr>
                <w:lang w:eastAsia="ar-SA"/>
              </w:rPr>
              <w:t>lnych pęcherzyków  w jajniku). (</w:t>
            </w:r>
            <w:r w:rsidRPr="00E170B2">
              <w:rPr>
                <w:lang w:eastAsia="ar-SA"/>
              </w:rPr>
              <w:t>możliwość czasowego uruchomienia funkcji w aparacie w celu demonstracji)</w:t>
            </w:r>
          </w:p>
        </w:tc>
        <w:tc>
          <w:tcPr>
            <w:tcW w:w="2126" w:type="dxa"/>
            <w:shd w:val="clear" w:color="auto" w:fill="auto"/>
          </w:tcPr>
          <w:p w14:paraId="4C7E36F4" w14:textId="7761BD3A" w:rsidR="00315EC5" w:rsidRDefault="00315EC5" w:rsidP="00734B08">
            <w:r>
              <w:t>TAK</w:t>
            </w:r>
          </w:p>
        </w:tc>
        <w:tc>
          <w:tcPr>
            <w:tcW w:w="1276" w:type="dxa"/>
          </w:tcPr>
          <w:p w14:paraId="05114353" w14:textId="5707FE68" w:rsidR="00315EC5" w:rsidRDefault="00315EC5" w:rsidP="00734B08">
            <w:r>
              <w:t>Bez punktacji</w:t>
            </w:r>
          </w:p>
        </w:tc>
        <w:tc>
          <w:tcPr>
            <w:tcW w:w="2126" w:type="dxa"/>
            <w:shd w:val="clear" w:color="auto" w:fill="auto"/>
          </w:tcPr>
          <w:p w14:paraId="210F1405" w14:textId="1A929956" w:rsidR="00315EC5" w:rsidRDefault="00315EC5" w:rsidP="00734B08"/>
        </w:tc>
      </w:tr>
      <w:tr w:rsidR="00315EC5" w14:paraId="00F0CFA8" w14:textId="77777777" w:rsidTr="00490D2B">
        <w:tc>
          <w:tcPr>
            <w:tcW w:w="425" w:type="dxa"/>
          </w:tcPr>
          <w:p w14:paraId="1A737B01" w14:textId="77777777" w:rsidR="00315EC5" w:rsidRPr="004602C6" w:rsidRDefault="00315EC5" w:rsidP="00734B08">
            <w:pPr>
              <w:rPr>
                <w:b/>
              </w:rPr>
            </w:pPr>
            <w:r w:rsidRPr="004602C6">
              <w:rPr>
                <w:b/>
              </w:rPr>
              <w:t>V</w:t>
            </w:r>
          </w:p>
        </w:tc>
        <w:tc>
          <w:tcPr>
            <w:tcW w:w="4537" w:type="dxa"/>
          </w:tcPr>
          <w:p w14:paraId="5B429A85" w14:textId="77777777" w:rsidR="00315EC5" w:rsidRPr="004602C6" w:rsidRDefault="00315EC5" w:rsidP="00734B08">
            <w:pPr>
              <w:jc w:val="both"/>
              <w:rPr>
                <w:b/>
              </w:rPr>
            </w:pPr>
            <w:r w:rsidRPr="004602C6">
              <w:rPr>
                <w:b/>
              </w:rPr>
              <w:t>Inne wymagania</w:t>
            </w:r>
          </w:p>
        </w:tc>
        <w:tc>
          <w:tcPr>
            <w:tcW w:w="2126" w:type="dxa"/>
          </w:tcPr>
          <w:p w14:paraId="252ED342" w14:textId="77777777" w:rsidR="00315EC5" w:rsidRDefault="00315EC5" w:rsidP="00734B08"/>
        </w:tc>
        <w:tc>
          <w:tcPr>
            <w:tcW w:w="1276" w:type="dxa"/>
          </w:tcPr>
          <w:p w14:paraId="25973A4E" w14:textId="77777777" w:rsidR="00315EC5" w:rsidRDefault="00315EC5" w:rsidP="00734B08"/>
        </w:tc>
        <w:tc>
          <w:tcPr>
            <w:tcW w:w="2126" w:type="dxa"/>
          </w:tcPr>
          <w:p w14:paraId="106B56E2" w14:textId="32B35A2D" w:rsidR="00315EC5" w:rsidRDefault="00315EC5" w:rsidP="00734B08"/>
        </w:tc>
      </w:tr>
      <w:tr w:rsidR="00315EC5" w14:paraId="26F39225" w14:textId="77777777" w:rsidTr="00490D2B">
        <w:tc>
          <w:tcPr>
            <w:tcW w:w="425" w:type="dxa"/>
          </w:tcPr>
          <w:p w14:paraId="315B124F" w14:textId="77777777" w:rsidR="00315EC5" w:rsidRDefault="00315EC5" w:rsidP="00734B08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4537" w:type="dxa"/>
          </w:tcPr>
          <w:p w14:paraId="0DDA35F9" w14:textId="77777777" w:rsidR="00315EC5" w:rsidRDefault="00315EC5" w:rsidP="00734B08">
            <w:pPr>
              <w:jc w:val="both"/>
            </w:pPr>
            <w:r>
              <w:t>Instrukcja obsługi urządzenia w języku polskim</w:t>
            </w:r>
          </w:p>
        </w:tc>
        <w:tc>
          <w:tcPr>
            <w:tcW w:w="2126" w:type="dxa"/>
          </w:tcPr>
          <w:p w14:paraId="07554533" w14:textId="77777777" w:rsidR="00315EC5" w:rsidRDefault="00315EC5" w:rsidP="00734B08">
            <w:r>
              <w:t>TAK</w:t>
            </w:r>
          </w:p>
        </w:tc>
        <w:tc>
          <w:tcPr>
            <w:tcW w:w="1276" w:type="dxa"/>
          </w:tcPr>
          <w:p w14:paraId="02E38BBF" w14:textId="08B1DA5C" w:rsidR="00315EC5" w:rsidRDefault="00315EC5" w:rsidP="00734B08">
            <w:r>
              <w:t>Bez punktacji</w:t>
            </w:r>
          </w:p>
        </w:tc>
        <w:tc>
          <w:tcPr>
            <w:tcW w:w="2126" w:type="dxa"/>
          </w:tcPr>
          <w:p w14:paraId="6D4C660A" w14:textId="35A48087" w:rsidR="00315EC5" w:rsidRDefault="00315EC5" w:rsidP="00734B08"/>
        </w:tc>
      </w:tr>
      <w:tr w:rsidR="00490D2B" w:rsidRPr="002451BA" w14:paraId="5A11753A" w14:textId="77777777" w:rsidTr="00490D2B">
        <w:tc>
          <w:tcPr>
            <w:tcW w:w="425" w:type="dxa"/>
          </w:tcPr>
          <w:p w14:paraId="027123EC" w14:textId="77777777" w:rsidR="00490D2B" w:rsidRDefault="00490D2B" w:rsidP="003E6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4537" w:type="dxa"/>
          </w:tcPr>
          <w:p w14:paraId="497BC9A2" w14:textId="77777777" w:rsidR="00490D2B" w:rsidRDefault="00490D2B" w:rsidP="003E6ABA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Gwarancja min. 36 m-ce</w:t>
            </w:r>
          </w:p>
        </w:tc>
        <w:tc>
          <w:tcPr>
            <w:tcW w:w="2126" w:type="dxa"/>
          </w:tcPr>
          <w:p w14:paraId="2CF32ED6" w14:textId="77777777" w:rsidR="00490D2B" w:rsidRPr="002451BA" w:rsidRDefault="00490D2B" w:rsidP="003E6A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76" w:type="dxa"/>
          </w:tcPr>
          <w:p w14:paraId="08589034" w14:textId="77777777" w:rsidR="00490D2B" w:rsidRPr="002451BA" w:rsidRDefault="00490D2B" w:rsidP="003E6AB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8A0C0CE" w14:textId="77777777" w:rsidR="00490D2B" w:rsidRPr="002451BA" w:rsidRDefault="00490D2B" w:rsidP="003E6AB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F2368E" w14:textId="1E47BA79" w:rsidR="00CE1431" w:rsidRDefault="00CE1431"/>
    <w:p w14:paraId="40C98541" w14:textId="0E09EB87" w:rsidR="00973058" w:rsidRDefault="00973058"/>
    <w:p w14:paraId="2D9D5683" w14:textId="080CA979" w:rsidR="00973058" w:rsidRDefault="00973058"/>
    <w:p w14:paraId="270C969A" w14:textId="77777777" w:rsidR="00973058" w:rsidRDefault="00973058">
      <w:r>
        <w:tab/>
      </w:r>
      <w:r>
        <w:tab/>
      </w:r>
      <w:r>
        <w:tab/>
      </w:r>
      <w:r>
        <w:tab/>
      </w:r>
      <w:r>
        <w:tab/>
        <w:t>……………………………………………………</w:t>
      </w:r>
    </w:p>
    <w:p w14:paraId="68CE3E2D" w14:textId="52CF4D0C" w:rsidR="00973058" w:rsidRDefault="00973058">
      <w:r>
        <w:tab/>
      </w:r>
      <w:r>
        <w:tab/>
      </w:r>
      <w:r>
        <w:tab/>
      </w:r>
      <w:r>
        <w:tab/>
      </w:r>
      <w:r>
        <w:tab/>
      </w:r>
      <w:r>
        <w:tab/>
        <w:t xml:space="preserve"> (podpis wykonawcy)</w:t>
      </w:r>
      <w:r>
        <w:tab/>
      </w:r>
      <w:r>
        <w:tab/>
      </w:r>
      <w:r>
        <w:tab/>
      </w:r>
    </w:p>
    <w:sectPr w:rsidR="00973058" w:rsidSect="00734B08">
      <w:headerReference w:type="default" r:id="rId7"/>
      <w:pgSz w:w="11906" w:h="16838"/>
      <w:pgMar w:top="1263" w:right="1417" w:bottom="5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0B1EEC" w14:textId="77777777" w:rsidR="00EB1FB3" w:rsidRDefault="00EB1FB3" w:rsidP="0067763E">
      <w:pPr>
        <w:spacing w:after="0" w:line="240" w:lineRule="auto"/>
      </w:pPr>
      <w:r>
        <w:separator/>
      </w:r>
    </w:p>
  </w:endnote>
  <w:endnote w:type="continuationSeparator" w:id="0">
    <w:p w14:paraId="4A6BE2A6" w14:textId="77777777" w:rsidR="00EB1FB3" w:rsidRDefault="00EB1FB3" w:rsidP="0067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11FB6F" w14:textId="77777777" w:rsidR="00EB1FB3" w:rsidRDefault="00EB1FB3" w:rsidP="0067763E">
      <w:pPr>
        <w:spacing w:after="0" w:line="240" w:lineRule="auto"/>
      </w:pPr>
      <w:r>
        <w:separator/>
      </w:r>
    </w:p>
  </w:footnote>
  <w:footnote w:type="continuationSeparator" w:id="0">
    <w:p w14:paraId="7742148E" w14:textId="77777777" w:rsidR="00EB1FB3" w:rsidRDefault="00EB1FB3" w:rsidP="00677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61AF1" w14:textId="0DAD334C" w:rsidR="00973058" w:rsidRDefault="00973058">
    <w:pPr>
      <w:pStyle w:val="Nagwek"/>
    </w:pPr>
    <w:r>
      <w:t>Zadanie V</w:t>
    </w:r>
  </w:p>
  <w:p w14:paraId="4895A760" w14:textId="0E5E725D" w:rsidR="00973058" w:rsidRPr="00973058" w:rsidRDefault="00973058">
    <w:pPr>
      <w:pStyle w:val="Nagwek"/>
      <w:rPr>
        <w:b/>
        <w:bCs/>
      </w:rPr>
    </w:pPr>
    <w:r w:rsidRPr="00973058">
      <w:rPr>
        <w:b/>
        <w:bCs/>
      </w:rPr>
      <w:t xml:space="preserve">Aparat USG z zestawem głowic – 1 zestaw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23340"/>
    <w:multiLevelType w:val="hybridMultilevel"/>
    <w:tmpl w:val="A6B2A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64949"/>
    <w:multiLevelType w:val="hybridMultilevel"/>
    <w:tmpl w:val="98207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E0398"/>
    <w:multiLevelType w:val="hybridMultilevel"/>
    <w:tmpl w:val="2D160B5A"/>
    <w:lvl w:ilvl="0" w:tplc="2916B278">
      <w:start w:val="1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FE112A"/>
    <w:multiLevelType w:val="hybridMultilevel"/>
    <w:tmpl w:val="4F26BE6C"/>
    <w:lvl w:ilvl="0" w:tplc="D2A21C6A">
      <w:start w:val="1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A01845"/>
    <w:multiLevelType w:val="hybridMultilevel"/>
    <w:tmpl w:val="8D42B1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F710BA"/>
    <w:multiLevelType w:val="hybridMultilevel"/>
    <w:tmpl w:val="FE104E44"/>
    <w:lvl w:ilvl="0" w:tplc="BFC68848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DCC3C51"/>
    <w:multiLevelType w:val="hybridMultilevel"/>
    <w:tmpl w:val="F74EFCF6"/>
    <w:lvl w:ilvl="0" w:tplc="770466B8">
      <w:start w:val="1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B6E"/>
    <w:rsid w:val="000046DF"/>
    <w:rsid w:val="00085543"/>
    <w:rsid w:val="00097E90"/>
    <w:rsid w:val="001049CC"/>
    <w:rsid w:val="00156081"/>
    <w:rsid w:val="00162622"/>
    <w:rsid w:val="001647C5"/>
    <w:rsid w:val="00182E24"/>
    <w:rsid w:val="00184E8E"/>
    <w:rsid w:val="00203176"/>
    <w:rsid w:val="00205B82"/>
    <w:rsid w:val="00243313"/>
    <w:rsid w:val="00281C29"/>
    <w:rsid w:val="0028393D"/>
    <w:rsid w:val="0030573E"/>
    <w:rsid w:val="00305B46"/>
    <w:rsid w:val="00315EC5"/>
    <w:rsid w:val="00325E4C"/>
    <w:rsid w:val="003400A9"/>
    <w:rsid w:val="00354FAE"/>
    <w:rsid w:val="0037420A"/>
    <w:rsid w:val="00386F23"/>
    <w:rsid w:val="003A0CBF"/>
    <w:rsid w:val="003A1885"/>
    <w:rsid w:val="00405FE8"/>
    <w:rsid w:val="00421908"/>
    <w:rsid w:val="00432712"/>
    <w:rsid w:val="00490D2B"/>
    <w:rsid w:val="004A1438"/>
    <w:rsid w:val="004A4083"/>
    <w:rsid w:val="004E3B48"/>
    <w:rsid w:val="0050568F"/>
    <w:rsid w:val="00530419"/>
    <w:rsid w:val="00541011"/>
    <w:rsid w:val="00571DDB"/>
    <w:rsid w:val="00594932"/>
    <w:rsid w:val="00596349"/>
    <w:rsid w:val="006018C4"/>
    <w:rsid w:val="006268B1"/>
    <w:rsid w:val="00667B70"/>
    <w:rsid w:val="0067763E"/>
    <w:rsid w:val="006F2E5E"/>
    <w:rsid w:val="00712D27"/>
    <w:rsid w:val="00734B08"/>
    <w:rsid w:val="00750305"/>
    <w:rsid w:val="0077133F"/>
    <w:rsid w:val="007C6761"/>
    <w:rsid w:val="007E43D3"/>
    <w:rsid w:val="00802DD9"/>
    <w:rsid w:val="00810A46"/>
    <w:rsid w:val="00815DA0"/>
    <w:rsid w:val="008576B0"/>
    <w:rsid w:val="008913AF"/>
    <w:rsid w:val="008B772C"/>
    <w:rsid w:val="00924A81"/>
    <w:rsid w:val="00930A0A"/>
    <w:rsid w:val="009343EF"/>
    <w:rsid w:val="00973058"/>
    <w:rsid w:val="009851C3"/>
    <w:rsid w:val="00A23703"/>
    <w:rsid w:val="00A53ACA"/>
    <w:rsid w:val="00A87A4F"/>
    <w:rsid w:val="00AF7B07"/>
    <w:rsid w:val="00B0463B"/>
    <w:rsid w:val="00B11F60"/>
    <w:rsid w:val="00B14BEB"/>
    <w:rsid w:val="00B726E9"/>
    <w:rsid w:val="00B748D5"/>
    <w:rsid w:val="00BC0027"/>
    <w:rsid w:val="00BD2D0D"/>
    <w:rsid w:val="00BE052D"/>
    <w:rsid w:val="00C055C4"/>
    <w:rsid w:val="00C36B6E"/>
    <w:rsid w:val="00C84695"/>
    <w:rsid w:val="00CE1431"/>
    <w:rsid w:val="00CF35AE"/>
    <w:rsid w:val="00D27A7A"/>
    <w:rsid w:val="00D738C0"/>
    <w:rsid w:val="00D7410A"/>
    <w:rsid w:val="00D800B9"/>
    <w:rsid w:val="00DC2495"/>
    <w:rsid w:val="00DC3D71"/>
    <w:rsid w:val="00E21482"/>
    <w:rsid w:val="00E57336"/>
    <w:rsid w:val="00E67538"/>
    <w:rsid w:val="00E710B4"/>
    <w:rsid w:val="00E934BA"/>
    <w:rsid w:val="00EA20AF"/>
    <w:rsid w:val="00EB1FB3"/>
    <w:rsid w:val="00ED5EA1"/>
    <w:rsid w:val="00F0601F"/>
    <w:rsid w:val="00F1158C"/>
    <w:rsid w:val="00F1738B"/>
    <w:rsid w:val="00F377F1"/>
    <w:rsid w:val="00FB6CD9"/>
    <w:rsid w:val="00FD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CAB4A"/>
  <w15:docId w15:val="{043D0CDD-80E4-9745-849D-3B60137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6B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36B6E"/>
    <w:pPr>
      <w:ind w:left="720"/>
      <w:contextualSpacing/>
    </w:pPr>
  </w:style>
  <w:style w:type="paragraph" w:customStyle="1" w:styleId="Default">
    <w:name w:val="Default"/>
    <w:rsid w:val="00C36B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776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776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7763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30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3058"/>
  </w:style>
  <w:style w:type="paragraph" w:styleId="Stopka">
    <w:name w:val="footer"/>
    <w:basedOn w:val="Normalny"/>
    <w:link w:val="StopkaZnak"/>
    <w:uiPriority w:val="99"/>
    <w:unhideWhenUsed/>
    <w:rsid w:val="009730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3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6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1568</Words>
  <Characters>9411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Bieńko</dc:creator>
  <cp:keywords/>
  <dc:description/>
  <cp:lastModifiedBy>Informatyka MSSW</cp:lastModifiedBy>
  <cp:revision>3</cp:revision>
  <cp:lastPrinted>2020-10-27T07:16:00Z</cp:lastPrinted>
  <dcterms:created xsi:type="dcterms:W3CDTF">2020-10-27T06:57:00Z</dcterms:created>
  <dcterms:modified xsi:type="dcterms:W3CDTF">2020-10-27T07:16:00Z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C:\Users\k.kielar\Desktop\US\witaminy\_RS85.docx</vt:lpwstr>
  </property>
</Properties>
</file>